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6" w:rsidRDefault="00BE10F6" w:rsidP="00124438">
      <w:pPr>
        <w:tabs>
          <w:tab w:val="left" w:pos="9356"/>
        </w:tabs>
        <w:ind w:left="-1560" w:right="-707"/>
        <w:jc w:val="center"/>
        <w:rPr>
          <w:b/>
          <w:bCs/>
          <w:lang w:val="uk-UA"/>
        </w:rPr>
      </w:pPr>
    </w:p>
    <w:p w:rsidR="00BE10F6" w:rsidRPr="003D691B" w:rsidRDefault="00BE10F6" w:rsidP="00124438">
      <w:pPr>
        <w:tabs>
          <w:tab w:val="left" w:pos="9356"/>
        </w:tabs>
        <w:ind w:left="-1560" w:right="-70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13.10.20.</w:t>
      </w:r>
      <w:r w:rsidR="003D691B" w:rsidRPr="003D691B">
        <w:rPr>
          <w:b/>
          <w:bCs/>
          <w:lang w:val="uk-UA"/>
        </w:rPr>
        <w:t xml:space="preserve"> </w:t>
      </w:r>
      <w:proofErr w:type="spellStart"/>
      <w:r w:rsidR="003D691B">
        <w:rPr>
          <w:b/>
          <w:bCs/>
          <w:lang w:val="uk-UA"/>
        </w:rPr>
        <w:t>Гр</w:t>
      </w:r>
      <w:proofErr w:type="spellEnd"/>
      <w:r w:rsidR="003D691B">
        <w:rPr>
          <w:b/>
          <w:bCs/>
          <w:lang w:val="uk-UA"/>
        </w:rPr>
        <w:t xml:space="preserve"> 41 Опорядження фасадів. Лук</w:t>
      </w:r>
      <w:r w:rsidR="003D691B" w:rsidRPr="003D691B">
        <w:rPr>
          <w:b/>
          <w:bCs/>
        </w:rPr>
        <w:t>`</w:t>
      </w:r>
      <w:proofErr w:type="spellStart"/>
      <w:r w:rsidR="003D691B">
        <w:rPr>
          <w:b/>
          <w:bCs/>
          <w:lang w:val="uk-UA"/>
        </w:rPr>
        <w:t>яненко</w:t>
      </w:r>
      <w:proofErr w:type="spellEnd"/>
      <w:r w:rsidR="003D691B">
        <w:rPr>
          <w:b/>
          <w:bCs/>
          <w:lang w:val="uk-UA"/>
        </w:rPr>
        <w:t xml:space="preserve"> С.І. Урок 6</w:t>
      </w:r>
    </w:p>
    <w:p w:rsidR="00124438" w:rsidRPr="00602017" w:rsidRDefault="00602017" w:rsidP="00124438">
      <w:pPr>
        <w:tabs>
          <w:tab w:val="left" w:pos="9356"/>
        </w:tabs>
        <w:ind w:left="-1560" w:right="-707"/>
        <w:jc w:val="center"/>
        <w:rPr>
          <w:b/>
          <w:bCs/>
          <w:lang w:val="uk-UA"/>
        </w:rPr>
      </w:pPr>
      <w:r w:rsidRPr="00602017">
        <w:rPr>
          <w:b/>
          <w:bCs/>
          <w:lang w:val="uk-UA"/>
        </w:rPr>
        <w:t xml:space="preserve">Організація робіт під час опорядження фасадів </w:t>
      </w:r>
      <w:proofErr w:type="spellStart"/>
      <w:r w:rsidRPr="00602017">
        <w:rPr>
          <w:b/>
          <w:bCs/>
          <w:lang w:val="uk-UA"/>
        </w:rPr>
        <w:t>штукатурками</w:t>
      </w:r>
      <w:proofErr w:type="spellEnd"/>
    </w:p>
    <w:p w:rsidR="00124438" w:rsidRPr="00124438" w:rsidRDefault="003D691B" w:rsidP="00602017">
      <w:pPr>
        <w:spacing w:after="0" w:line="360" w:lineRule="auto"/>
        <w:rPr>
          <w:lang w:val="uk-UA"/>
        </w:rPr>
        <w:sectPr w:rsidR="00124438" w:rsidRPr="00124438" w:rsidSect="00124438">
          <w:headerReference w:type="even" r:id="rId7"/>
          <w:pgSz w:w="11909" w:h="16834"/>
          <w:pgMar w:top="1134" w:right="850" w:bottom="1134" w:left="1701" w:header="0" w:footer="3" w:gutter="0"/>
          <w:cols w:space="720"/>
          <w:noEndnote/>
          <w:docGrid w:linePitch="381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2.85pt;margin-top:566pt;width:203.55pt;height:68.55pt;z-index:251659264" strokecolor="white [3212]">
            <v:textbox>
              <w:txbxContent>
                <w:p w:rsidR="00124438" w:rsidRDefault="00124438" w:rsidP="00124438">
                  <w:pPr>
                    <w:pStyle w:val="a9"/>
                    <w:shd w:val="clear" w:color="auto" w:fill="auto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  <w:lang w:val="uk-UA"/>
                    </w:rPr>
                    <w:t>Рис. 1</w:t>
                  </w:r>
                  <w:r w:rsidRPr="00124438"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  <w:lang w:val="uk-UA"/>
                    </w:rPr>
                    <w:t xml:space="preserve">. Штукатурення фасаду вузькими </w:t>
                  </w:r>
                  <w:r w:rsidRPr="00124438"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</w:rPr>
                    <w:t xml:space="preserve">захватками </w:t>
                  </w:r>
                  <w:r w:rsidRPr="00124438"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  <w:lang w:val="uk-UA"/>
                    </w:rPr>
                    <w:t>по вертикалі між пілястрами:</w:t>
                  </w:r>
                  <w:r w:rsidRPr="00124438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</w:t>
                  </w:r>
                  <w:r w:rsidRPr="00124438">
                    <w:rPr>
                      <w:rFonts w:ascii="Times New Roman" w:hAnsi="Times New Roman" w:cs="Times New Roman"/>
                      <w:color w:val="000000"/>
                      <w:spacing w:val="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24438" w:rsidRPr="00124438" w:rsidRDefault="00124438" w:rsidP="00124438">
                  <w:pPr>
                    <w:pStyle w:val="a9"/>
                    <w:shd w:val="clear" w:color="auto" w:fill="auto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438">
                    <w:rPr>
                      <w:rStyle w:val="22pt"/>
                      <w:rFonts w:ascii="Times New Roman" w:hAnsi="Times New Roman" w:cs="Times New Roman"/>
                      <w:sz w:val="24"/>
                      <w:szCs w:val="24"/>
                    </w:rPr>
                    <w:t>1-6</w:t>
                  </w:r>
                  <w:r w:rsidRPr="00124438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124438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карти</w:t>
                  </w:r>
                  <w:proofErr w:type="spellEnd"/>
                </w:p>
                <w:p w:rsidR="00124438" w:rsidRDefault="00124438" w:rsidP="00124438"/>
              </w:txbxContent>
            </v:textbox>
            <w10:wrap type="square"/>
          </v:shape>
        </w:pict>
      </w:r>
      <w:r w:rsidR="001244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1191260</wp:posOffset>
            </wp:positionV>
            <wp:extent cx="2644775" cy="5899150"/>
            <wp:effectExtent l="1905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58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438" w:rsidRPr="00124438">
        <w:rPr>
          <w:lang w:val="uk-UA"/>
        </w:rPr>
        <w:t>Розглянемо організацію робіт під час опорядження фасадів полі</w:t>
      </w:r>
      <w:r w:rsidR="00124438" w:rsidRPr="00124438">
        <w:rPr>
          <w:lang w:val="uk-UA"/>
        </w:rPr>
        <w:softHyphen/>
        <w:t xml:space="preserve">мерними </w:t>
      </w:r>
      <w:proofErr w:type="spellStart"/>
      <w:r w:rsidR="00124438" w:rsidRPr="00124438">
        <w:rPr>
          <w:lang w:val="uk-UA"/>
        </w:rPr>
        <w:t>штукатурками</w:t>
      </w:r>
      <w:proofErr w:type="spellEnd"/>
      <w:r w:rsidR="00124438" w:rsidRPr="00124438">
        <w:rPr>
          <w:lang w:val="uk-UA"/>
        </w:rPr>
        <w:t xml:space="preserve"> по рівних основах (з бетону, традиційної мінеральної штукатурки тощо).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Штукатурити фасад будинку завжди починають згори. До почат</w:t>
      </w:r>
      <w:r w:rsidR="00124438" w:rsidRPr="00124438">
        <w:rPr>
          <w:lang w:val="uk-UA"/>
        </w:rPr>
        <w:softHyphen/>
        <w:t>ку робіт уздовж фасаду встановл</w:t>
      </w:r>
      <w:r w:rsidR="00124438">
        <w:rPr>
          <w:lang w:val="uk-UA"/>
        </w:rPr>
        <w:t>юють суцільні риштування, здебі</w:t>
      </w:r>
      <w:r w:rsidR="00124438" w:rsidRPr="00124438">
        <w:rPr>
          <w:lang w:val="uk-UA"/>
        </w:rPr>
        <w:t>льшого збірно-розбірного типу з металевими опорами та іншими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елементами кріплення. Після закріплення ришту</w:t>
      </w:r>
      <w:r w:rsidR="00124438" w:rsidRPr="00124438">
        <w:rPr>
          <w:lang w:val="uk-UA"/>
        </w:rPr>
        <w:softHyphen/>
        <w:t>вань і перевірки їх надій</w:t>
      </w:r>
      <w:r w:rsidR="00124438" w:rsidRPr="00124438">
        <w:rPr>
          <w:lang w:val="uk-UA"/>
        </w:rPr>
        <w:softHyphen/>
        <w:t>ності приступають до ви</w:t>
      </w:r>
      <w:r w:rsidR="00124438" w:rsidRPr="00124438">
        <w:rPr>
          <w:lang w:val="uk-UA"/>
        </w:rPr>
        <w:softHyphen/>
        <w:t>конання робіт.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Підготовлену поверхню провішують виском масою 1 — 2 кг із довжиною шну</w:t>
      </w:r>
      <w:r w:rsidR="00124438" w:rsidRPr="00124438">
        <w:rPr>
          <w:lang w:val="uk-UA"/>
        </w:rPr>
        <w:softHyphen/>
        <w:t>ра, що дорівнює висоті бу</w:t>
      </w:r>
      <w:r w:rsidR="00124438" w:rsidRPr="00124438">
        <w:rPr>
          <w:lang w:val="uk-UA"/>
        </w:rPr>
        <w:softHyphen/>
        <w:t>динку. Високі будинки провішують послідовно на висоту двох-трьох поверхів. Під час провішування встановлюють маяки з ку</w:t>
      </w:r>
      <w:r w:rsidR="00124438" w:rsidRPr="00124438">
        <w:rPr>
          <w:lang w:val="uk-UA"/>
        </w:rPr>
        <w:softHyphen/>
        <w:t>тиків. Відстань між мая</w:t>
      </w:r>
      <w:r w:rsidR="00124438" w:rsidRPr="00124438">
        <w:rPr>
          <w:lang w:val="uk-UA"/>
        </w:rPr>
        <w:softHyphen/>
        <w:t>ками має бути трохи мен</w:t>
      </w:r>
      <w:r w:rsidR="00124438" w:rsidRPr="00124438">
        <w:rPr>
          <w:lang w:val="uk-UA"/>
        </w:rPr>
        <w:softHyphen/>
        <w:t>шою за довжину правила</w:t>
      </w:r>
      <w:r w:rsidR="00124438">
        <w:rPr>
          <w:lang w:val="uk-UA"/>
        </w:rPr>
        <w:t xml:space="preserve"> або </w:t>
      </w:r>
      <w:proofErr w:type="spellStart"/>
      <w:r w:rsidR="00124438">
        <w:rPr>
          <w:lang w:val="uk-UA"/>
        </w:rPr>
        <w:t>напівтерка</w:t>
      </w:r>
      <w:proofErr w:type="spellEnd"/>
      <w:r w:rsidR="00124438">
        <w:rPr>
          <w:lang w:val="uk-UA"/>
        </w:rPr>
        <w:t>, яким роз</w:t>
      </w:r>
      <w:r w:rsidR="00124438" w:rsidRPr="00124438">
        <w:rPr>
          <w:bCs/>
          <w:lang w:val="uk-UA"/>
        </w:rPr>
        <w:t>рівнюватимуть розчин</w:t>
      </w:r>
      <w:r w:rsidR="00124438" w:rsidRPr="00124438">
        <w:rPr>
          <w:b/>
          <w:bCs/>
          <w:lang w:val="uk-UA"/>
        </w:rPr>
        <w:t>.</w:t>
      </w:r>
      <w:r w:rsidR="00124438">
        <w:rPr>
          <w:b/>
          <w:bCs/>
          <w:lang w:val="uk-UA"/>
        </w:rPr>
        <w:t xml:space="preserve"> </w:t>
      </w:r>
      <w:r w:rsidR="00124438" w:rsidRPr="00124438">
        <w:rPr>
          <w:lang w:val="uk-UA"/>
        </w:rPr>
        <w:t xml:space="preserve">Одночасно з вертикальним </w:t>
      </w:r>
      <w:r w:rsidR="00124438">
        <w:rPr>
          <w:lang w:val="uk-UA"/>
        </w:rPr>
        <w:t xml:space="preserve">фасаду </w:t>
      </w:r>
      <w:r w:rsidR="00124438" w:rsidRPr="00124438">
        <w:rPr>
          <w:lang w:val="uk-UA"/>
        </w:rPr>
        <w:t>провішують вертикальність кутів будинку, пілястр, вертикаль</w:t>
      </w:r>
      <w:r w:rsidR="00124438" w:rsidRPr="00124438">
        <w:rPr>
          <w:lang w:val="uk-UA"/>
        </w:rPr>
        <w:softHyphen/>
        <w:t>них кромок віконних прорізів  і перевіряють горизон</w:t>
      </w:r>
      <w:r w:rsidR="00124438" w:rsidRPr="00124438">
        <w:rPr>
          <w:lang w:val="uk-UA"/>
        </w:rPr>
        <w:softHyphen/>
        <w:t>тальність карнизів, поясків, пря</w:t>
      </w:r>
      <w:r w:rsidR="00602017">
        <w:rPr>
          <w:lang w:val="uk-UA"/>
        </w:rPr>
        <w:t xml:space="preserve">молінійних </w:t>
      </w:r>
      <w:proofErr w:type="spellStart"/>
      <w:r w:rsidR="00602017">
        <w:rPr>
          <w:lang w:val="uk-UA"/>
        </w:rPr>
        <w:t>сандриків</w:t>
      </w:r>
      <w:proofErr w:type="spellEnd"/>
      <w:r w:rsidR="00602017">
        <w:rPr>
          <w:lang w:val="uk-UA"/>
        </w:rPr>
        <w:t xml:space="preserve">, підвіконь </w:t>
      </w:r>
      <w:r w:rsidR="00124438" w:rsidRPr="00124438">
        <w:rPr>
          <w:lang w:val="uk-UA"/>
        </w:rPr>
        <w:t>та інших витягнутих архітектурних деталей. Після встановлення на фасаді маяків приступають до його опорядження.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 xml:space="preserve">Після </w:t>
      </w:r>
      <w:r w:rsidR="00124438" w:rsidRPr="00124438">
        <w:rPr>
          <w:lang w:val="uk-UA"/>
        </w:rPr>
        <w:lastRenderedPageBreak/>
        <w:t>опорядження вінцевого карниза (якщо він є) переходять до штукатурення стін. Одночасно опоряджують віконні укоси і налич</w:t>
      </w:r>
      <w:r w:rsidR="00124438" w:rsidRPr="00124438">
        <w:rPr>
          <w:lang w:val="uk-UA"/>
        </w:rPr>
        <w:softHyphen/>
        <w:t>ники, витягують міжповерхові пояски, опоряджують пілястри та інші архітектурні деталі.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Фасад штукатурять як по вертикальних, так і по горизонтальних захватках.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Якщо фасад виконано з пілястрами по всій висоті будинку, але без міжповерхових поясків, то захватка поділяє його від кута до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першої пілястри, від першої пі</w:t>
      </w:r>
      <w:r w:rsidR="00124438" w:rsidRPr="00124438">
        <w:rPr>
          <w:lang w:val="uk-UA"/>
        </w:rPr>
        <w:softHyphen/>
        <w:t xml:space="preserve">лястри до другої і </w:t>
      </w:r>
      <w:proofErr w:type="spellStart"/>
      <w:r w:rsidR="00124438" w:rsidRPr="00124438">
        <w:rPr>
          <w:lang w:val="uk-UA"/>
        </w:rPr>
        <w:t>т.д</w:t>
      </w:r>
      <w:proofErr w:type="spellEnd"/>
      <w:r w:rsidR="00124438" w:rsidRPr="00124438">
        <w:rPr>
          <w:lang w:val="uk-UA"/>
        </w:rPr>
        <w:t xml:space="preserve">. (рис. </w:t>
      </w:r>
      <w:r w:rsidR="00124438">
        <w:rPr>
          <w:lang w:val="uk-UA"/>
        </w:rPr>
        <w:t>1.</w:t>
      </w:r>
      <w:r w:rsidR="00124438" w:rsidRPr="00124438">
        <w:rPr>
          <w:lang w:val="uk-UA"/>
        </w:rPr>
        <w:t xml:space="preserve">). Кожна захватка поділяється риштуванням на карти </w:t>
      </w:r>
      <w:r w:rsidR="00124438" w:rsidRPr="00124438">
        <w:rPr>
          <w:i/>
          <w:iCs/>
          <w:lang w:val="uk-UA"/>
        </w:rPr>
        <w:t>1</w:t>
      </w:r>
      <w:r w:rsidR="00124438" w:rsidRPr="00124438">
        <w:rPr>
          <w:b/>
          <w:bCs/>
          <w:i/>
          <w:iCs/>
          <w:lang w:val="uk-UA"/>
        </w:rPr>
        <w:t xml:space="preserve"> — </w:t>
      </w:r>
      <w:r w:rsidR="00124438" w:rsidRPr="00124438">
        <w:rPr>
          <w:i/>
          <w:iCs/>
          <w:lang w:val="uk-UA"/>
        </w:rPr>
        <w:t>6</w:t>
      </w:r>
      <w:r w:rsidR="00124438" w:rsidRPr="00124438">
        <w:rPr>
          <w:b/>
          <w:bCs/>
          <w:i/>
          <w:iCs/>
          <w:lang w:val="uk-UA"/>
        </w:rPr>
        <w:t>,</w:t>
      </w:r>
      <w:r w:rsidR="00124438" w:rsidRPr="00124438">
        <w:rPr>
          <w:lang w:val="uk-UA"/>
        </w:rPr>
        <w:t xml:space="preserve"> по дві на поверх. Поштукатуривши карту і, робітники переходять на карту </w:t>
      </w:r>
      <w:r w:rsidR="00124438" w:rsidRPr="00124438">
        <w:rPr>
          <w:i/>
          <w:iCs/>
          <w:lang w:val="uk-UA"/>
        </w:rPr>
        <w:t>2</w:t>
      </w:r>
      <w:r w:rsidR="00124438" w:rsidRPr="00124438">
        <w:rPr>
          <w:lang w:val="uk-UA"/>
        </w:rPr>
        <w:t xml:space="preserve"> і так далі до остан</w:t>
      </w:r>
      <w:r w:rsidR="00124438" w:rsidRPr="00124438">
        <w:rPr>
          <w:lang w:val="uk-UA"/>
        </w:rPr>
        <w:softHyphen/>
        <w:t>ньої карти, після чого присту</w:t>
      </w:r>
      <w:r w:rsidR="00124438" w:rsidRPr="00124438">
        <w:rPr>
          <w:lang w:val="uk-UA"/>
        </w:rPr>
        <w:softHyphen/>
        <w:t xml:space="preserve">пають до опорядження другої </w:t>
      </w:r>
      <w:r w:rsidR="00124438" w:rsidRPr="00124438">
        <w:t xml:space="preserve">захватки. </w:t>
      </w:r>
      <w:r w:rsidR="00124438" w:rsidRPr="00124438">
        <w:rPr>
          <w:lang w:val="uk-UA"/>
        </w:rPr>
        <w:t>Віконні і дверні кося</w:t>
      </w:r>
      <w:r w:rsidR="00124438" w:rsidRPr="00124438">
        <w:rPr>
          <w:lang w:val="uk-UA"/>
        </w:rPr>
        <w:softHyphen/>
        <w:t xml:space="preserve">ки рекомендується штукатурити відразу по всій поверхні </w:t>
      </w:r>
      <w:r w:rsidR="00124438" w:rsidRPr="00124438">
        <w:t>захват</w:t>
      </w:r>
      <w:r w:rsidR="00124438" w:rsidRPr="00124438">
        <w:softHyphen/>
        <w:t xml:space="preserve">ки. </w:t>
      </w:r>
      <w:r w:rsidR="00124438" w:rsidRPr="00124438">
        <w:rPr>
          <w:lang w:val="uk-UA"/>
        </w:rPr>
        <w:t xml:space="preserve">Наличники і </w:t>
      </w:r>
      <w:proofErr w:type="spellStart"/>
      <w:r w:rsidR="00124438" w:rsidRPr="00124438">
        <w:t>сандрики</w:t>
      </w:r>
      <w:proofErr w:type="spellEnd"/>
      <w:r w:rsidR="00124438" w:rsidRPr="00124438">
        <w:t xml:space="preserve"> </w:t>
      </w:r>
      <w:r w:rsidR="00124438" w:rsidRPr="00124438">
        <w:rPr>
          <w:lang w:val="uk-UA"/>
        </w:rPr>
        <w:t>мож</w:t>
      </w:r>
      <w:r w:rsidR="00124438" w:rsidRPr="00124438">
        <w:rPr>
          <w:lang w:val="uk-UA"/>
        </w:rPr>
        <w:softHyphen/>
        <w:t>на витягувати після опоря</w:t>
      </w:r>
      <w:r w:rsidR="00124438" w:rsidRPr="00124438">
        <w:rPr>
          <w:lang w:val="uk-UA"/>
        </w:rPr>
        <w:softHyphen/>
        <w:t>дження всієї поверхні. Пілястри опоряджують до або після об</w:t>
      </w:r>
      <w:r w:rsidR="00124438" w:rsidRPr="00124438">
        <w:rPr>
          <w:lang w:val="uk-UA"/>
        </w:rPr>
        <w:softHyphen/>
        <w:t xml:space="preserve">штукатурювання двох </w:t>
      </w:r>
      <w:r w:rsidR="00124438" w:rsidRPr="00124438">
        <w:t xml:space="preserve">захваток, </w:t>
      </w:r>
      <w:r w:rsidR="00124438" w:rsidRPr="00124438">
        <w:rPr>
          <w:lang w:val="uk-UA"/>
        </w:rPr>
        <w:t>що примикають до них.</w:t>
      </w:r>
      <w:r w:rsidR="00124438">
        <w:rPr>
          <w:lang w:val="uk-UA"/>
        </w:rPr>
        <w:t xml:space="preserve"> </w:t>
      </w:r>
      <w:r w:rsidR="00124438" w:rsidRPr="00124438">
        <w:rPr>
          <w:lang w:val="uk-UA"/>
        </w:rPr>
        <w:t>Якщо на фасаді немає пі</w:t>
      </w:r>
      <w:r w:rsidR="00124438" w:rsidRPr="00124438">
        <w:rPr>
          <w:lang w:val="uk-UA"/>
        </w:rPr>
        <w:softHyphen/>
        <w:t>лястр, але є міжповерхові пояс</w:t>
      </w:r>
      <w:r w:rsidR="00124438" w:rsidRPr="00124438">
        <w:rPr>
          <w:lang w:val="uk-UA"/>
        </w:rPr>
        <w:softHyphen/>
        <w:t xml:space="preserve">ки, то </w:t>
      </w:r>
      <w:r w:rsidR="00124438" w:rsidRPr="00124438">
        <w:t xml:space="preserve">захватку </w:t>
      </w:r>
      <w:r w:rsidR="00124438" w:rsidRPr="00124438">
        <w:rPr>
          <w:lang w:val="uk-UA"/>
        </w:rPr>
        <w:t xml:space="preserve">влаштовують по всій довжині будинку по поверхово. </w:t>
      </w:r>
      <w:r w:rsidR="00124438" w:rsidRPr="00124438">
        <w:t xml:space="preserve">Захватки </w:t>
      </w:r>
      <w:proofErr w:type="gramStart"/>
      <w:r w:rsidR="00124438" w:rsidRPr="00124438">
        <w:rPr>
          <w:lang w:val="uk-UA"/>
        </w:rPr>
        <w:t>у</w:t>
      </w:r>
      <w:proofErr w:type="gramEnd"/>
      <w:r w:rsidR="00124438" w:rsidRPr="00124438">
        <w:rPr>
          <w:lang w:val="uk-UA"/>
        </w:rPr>
        <w:t xml:space="preserve"> ме</w:t>
      </w:r>
      <w:r w:rsidR="00124438" w:rsidRPr="00124438">
        <w:rPr>
          <w:lang w:val="uk-UA"/>
        </w:rPr>
        <w:softHyphen/>
        <w:t>жах поверху розбивають на кар</w:t>
      </w:r>
      <w:r w:rsidR="00124438" w:rsidRPr="00124438">
        <w:rPr>
          <w:lang w:val="uk-UA"/>
        </w:rPr>
        <w:softHyphen/>
        <w:t xml:space="preserve">ти. Роздільні лінії 1-І, II - II і </w:t>
      </w:r>
      <w:proofErr w:type="spellStart"/>
      <w:r w:rsidR="00124438" w:rsidRPr="00124438">
        <w:rPr>
          <w:lang w:val="uk-UA"/>
        </w:rPr>
        <w:t>т.д</w:t>
      </w:r>
      <w:proofErr w:type="spellEnd"/>
      <w:r w:rsidR="00124438" w:rsidRPr="00124438">
        <w:rPr>
          <w:lang w:val="uk-UA"/>
        </w:rPr>
        <w:t xml:space="preserve">. проводять </w:t>
      </w:r>
      <w:bookmarkStart w:id="0" w:name="_GoBack"/>
      <w:bookmarkEnd w:id="0"/>
      <w:r w:rsidR="00124438" w:rsidRPr="00124438">
        <w:rPr>
          <w:lang w:val="uk-UA"/>
        </w:rPr>
        <w:t>крейдою. Для ви</w:t>
      </w:r>
      <w:r w:rsidR="00124438" w:rsidRPr="00124438">
        <w:rPr>
          <w:lang w:val="uk-UA"/>
        </w:rPr>
        <w:softHyphen/>
        <w:t>конання робіт на кожну карту призначають ланку. Міжповер</w:t>
      </w:r>
      <w:r w:rsidR="00124438" w:rsidRPr="00124438">
        <w:rPr>
          <w:lang w:val="uk-UA"/>
        </w:rPr>
        <w:softHyphen/>
        <w:t>хові пояски витягують або о</w:t>
      </w:r>
      <w:r w:rsidR="00124438">
        <w:rPr>
          <w:lang w:val="uk-UA"/>
        </w:rPr>
        <w:t>по</w:t>
      </w:r>
      <w:r w:rsidR="00124438">
        <w:rPr>
          <w:lang w:val="uk-UA"/>
        </w:rPr>
        <w:softHyphen/>
        <w:t xml:space="preserve">ряджують від руки. Після </w:t>
      </w:r>
      <w:proofErr w:type="spellStart"/>
      <w:r w:rsidR="00124438">
        <w:rPr>
          <w:lang w:val="uk-UA"/>
        </w:rPr>
        <w:t>обштукатурення</w:t>
      </w:r>
      <w:proofErr w:type="spellEnd"/>
      <w:r w:rsidR="00124438">
        <w:rPr>
          <w:lang w:val="uk-UA"/>
        </w:rPr>
        <w:t xml:space="preserve"> верхньої горизон</w:t>
      </w:r>
      <w:r w:rsidR="00124438" w:rsidRPr="00124438">
        <w:rPr>
          <w:lang w:val="uk-UA"/>
        </w:rPr>
        <w:t xml:space="preserve">тальної </w:t>
      </w:r>
      <w:r w:rsidR="00124438" w:rsidRPr="00124438">
        <w:t xml:space="preserve">захватки </w:t>
      </w:r>
      <w:r w:rsidR="00124438" w:rsidRPr="00124438">
        <w:rPr>
          <w:lang w:val="uk-UA"/>
        </w:rPr>
        <w:t>фасаду верхній ярус риштувань розбирають і пе</w:t>
      </w:r>
      <w:r w:rsidR="00124438" w:rsidRPr="00124438">
        <w:rPr>
          <w:lang w:val="uk-UA"/>
        </w:rPr>
        <w:softHyphen/>
        <w:t xml:space="preserve">реходять на нижню другу </w:t>
      </w:r>
      <w:r w:rsidR="00124438" w:rsidRPr="00124438">
        <w:t xml:space="preserve">захватку. </w:t>
      </w:r>
      <w:r w:rsidR="00124438" w:rsidRPr="00124438">
        <w:rPr>
          <w:lang w:val="uk-UA"/>
        </w:rPr>
        <w:t>Цоколь штукатурять після по</w:t>
      </w:r>
      <w:r w:rsidR="00124438" w:rsidRPr="00124438">
        <w:rPr>
          <w:lang w:val="uk-UA"/>
        </w:rPr>
        <w:softHyphen/>
        <w:t>вного опорядження стін звичайним розчином на мінеральній ос</w:t>
      </w:r>
      <w:r w:rsidR="00124438" w:rsidRPr="00124438">
        <w:rPr>
          <w:lang w:val="uk-UA"/>
        </w:rPr>
        <w:softHyphen/>
        <w:t>нові або облицьову</w:t>
      </w:r>
      <w:r w:rsidR="00124438">
        <w:rPr>
          <w:lang w:val="uk-UA"/>
        </w:rPr>
        <w:t>ють плиткою з природного каменю керамічною плиткою)</w:t>
      </w:r>
    </w:p>
    <w:p w:rsidR="00C65925" w:rsidRPr="003D691B" w:rsidRDefault="003D691B" w:rsidP="00602017">
      <w:pPr>
        <w:spacing w:after="0" w:line="360" w:lineRule="auto"/>
        <w:ind w:right="1136"/>
        <w:rPr>
          <w:bCs/>
        </w:rPr>
      </w:pPr>
      <w:r w:rsidRPr="003D691B">
        <w:rPr>
          <w:bCs/>
          <w:lang w:val="uk-UA"/>
        </w:rPr>
        <w:lastRenderedPageBreak/>
        <w:t xml:space="preserve">                        Законспектувати . Роботи надсилати на е-пошту- </w:t>
      </w:r>
      <w:proofErr w:type="spellStart"/>
      <w:r w:rsidRPr="003D691B">
        <w:rPr>
          <w:bCs/>
          <w:lang w:val="en-US"/>
        </w:rPr>
        <w:t>lukianenko</w:t>
      </w:r>
      <w:proofErr w:type="spellEnd"/>
      <w:r w:rsidRPr="003D691B">
        <w:rPr>
          <w:bCs/>
        </w:rPr>
        <w:t>74@</w:t>
      </w:r>
      <w:r w:rsidRPr="003D691B">
        <w:rPr>
          <w:bCs/>
          <w:lang w:val="en-US"/>
        </w:rPr>
        <w:t>ukr</w:t>
      </w:r>
      <w:r w:rsidRPr="003D691B">
        <w:rPr>
          <w:bCs/>
        </w:rPr>
        <w:t>.</w:t>
      </w:r>
      <w:r w:rsidRPr="003D691B">
        <w:rPr>
          <w:bCs/>
          <w:lang w:val="en-US"/>
        </w:rPr>
        <w:t>net</w:t>
      </w:r>
    </w:p>
    <w:sectPr w:rsidR="00C65925" w:rsidRPr="003D691B" w:rsidSect="00124438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DA" w:rsidRDefault="009C14DA" w:rsidP="00124438">
      <w:pPr>
        <w:spacing w:after="0" w:line="240" w:lineRule="auto"/>
      </w:pPr>
      <w:r>
        <w:separator/>
      </w:r>
    </w:p>
  </w:endnote>
  <w:endnote w:type="continuationSeparator" w:id="0">
    <w:p w:rsidR="009C14DA" w:rsidRDefault="009C14DA" w:rsidP="0012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DA" w:rsidRDefault="009C14DA" w:rsidP="00124438">
      <w:pPr>
        <w:spacing w:after="0" w:line="240" w:lineRule="auto"/>
      </w:pPr>
      <w:r>
        <w:separator/>
      </w:r>
    </w:p>
  </w:footnote>
  <w:footnote w:type="continuationSeparator" w:id="0">
    <w:p w:rsidR="009C14DA" w:rsidRDefault="009C14DA" w:rsidP="0012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38" w:rsidRDefault="003D691B">
    <w:pPr>
      <w:rPr>
        <w:sz w:val="2"/>
        <w:szCs w:val="2"/>
      </w:rPr>
    </w:pPr>
    <w:r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7.4pt;margin-top:167.65pt;width:204.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24438" w:rsidRDefault="00124438">
                <w:pPr>
                  <w:spacing w:line="240" w:lineRule="auto"/>
                </w:pPr>
                <w:proofErr w:type="spellStart"/>
                <w:r>
                  <w:rPr>
                    <w:b/>
                    <w:bCs/>
                  </w:rPr>
                  <w:t>Технологія</w:t>
                </w:r>
                <w:proofErr w:type="spellEnd"/>
                <w:r>
                  <w:rPr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b/>
                    <w:bCs/>
                  </w:rPr>
                  <w:t>влаштування</w:t>
                </w:r>
                <w:proofErr w:type="spellEnd"/>
                <w:r>
                  <w:rPr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b/>
                    <w:bCs/>
                  </w:rPr>
                  <w:t>декоративних</w:t>
                </w:r>
                <w:proofErr w:type="spellEnd"/>
                <w:r>
                  <w:rPr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b/>
                    <w:bCs/>
                  </w:rPr>
                  <w:t>покритті</w:t>
                </w:r>
                <w:proofErr w:type="gramStart"/>
                <w:r>
                  <w:rPr>
                    <w:b/>
                    <w:bCs/>
                  </w:rPr>
                  <w:t>в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3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38"/>
    <w:rsid w:val="00124438"/>
    <w:rsid w:val="003D691B"/>
    <w:rsid w:val="00602017"/>
    <w:rsid w:val="009C14DA"/>
    <w:rsid w:val="00A06A69"/>
    <w:rsid w:val="00BE10F6"/>
    <w:rsid w:val="00C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2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4438"/>
  </w:style>
  <w:style w:type="paragraph" w:styleId="a7">
    <w:name w:val="header"/>
    <w:basedOn w:val="a"/>
    <w:link w:val="a8"/>
    <w:uiPriority w:val="99"/>
    <w:semiHidden/>
    <w:unhideWhenUsed/>
    <w:rsid w:val="0012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438"/>
  </w:style>
  <w:style w:type="character" w:customStyle="1" w:styleId="2">
    <w:name w:val="Основной текст (2)_"/>
    <w:basedOn w:val="a0"/>
    <w:link w:val="20"/>
    <w:rsid w:val="00124438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2pt">
    <w:name w:val="Основной текст (2) + Не полужирный;Курсив;Интервал 2 pt"/>
    <w:basedOn w:val="2"/>
    <w:rsid w:val="00124438"/>
    <w:rPr>
      <w:rFonts w:ascii="Century Schoolbook" w:eastAsia="Century Schoolbook" w:hAnsi="Century Schoolbook" w:cs="Century Schoolbook"/>
      <w:b/>
      <w:bCs/>
      <w:i/>
      <w:iCs/>
      <w:color w:val="000000"/>
      <w:spacing w:val="4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9"/>
    <w:rsid w:val="00124438"/>
    <w:rPr>
      <w:rFonts w:ascii="Century Schoolbook" w:eastAsia="Century Schoolbook" w:hAnsi="Century Schoolbook" w:cs="Century Schoolbook"/>
      <w:b/>
      <w:bCs/>
      <w:spacing w:val="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438"/>
    <w:pPr>
      <w:widowControl w:val="0"/>
      <w:shd w:val="clear" w:color="auto" w:fill="FFFFFF"/>
      <w:spacing w:after="60" w:line="134" w:lineRule="exact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a9">
    <w:name w:val="Подпись к картинке"/>
    <w:basedOn w:val="a"/>
    <w:link w:val="Exact"/>
    <w:rsid w:val="00124438"/>
    <w:pPr>
      <w:widowControl w:val="0"/>
      <w:shd w:val="clear" w:color="auto" w:fill="FFFFFF"/>
      <w:spacing w:after="0" w:line="158" w:lineRule="exact"/>
      <w:jc w:val="center"/>
    </w:pPr>
    <w:rPr>
      <w:rFonts w:ascii="Century Schoolbook" w:eastAsia="Century Schoolbook" w:hAnsi="Century Schoolbook" w:cs="Century Schoolbook"/>
      <w:b/>
      <w:bCs/>
      <w:spacing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3</cp:revision>
  <cp:lastPrinted>2016-06-28T09:16:00Z</cp:lastPrinted>
  <dcterms:created xsi:type="dcterms:W3CDTF">2016-06-28T08:50:00Z</dcterms:created>
  <dcterms:modified xsi:type="dcterms:W3CDTF">2020-10-13T16:41:00Z</dcterms:modified>
</cp:coreProperties>
</file>