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AC" w:rsidRPr="00CE27AC" w:rsidRDefault="00CE27AC" w:rsidP="00CE27AC">
      <w:pPr>
        <w:spacing w:before="100" w:beforeAutospacing="1" w:after="100" w:afterAutospacing="1" w:line="240" w:lineRule="auto"/>
        <w:rPr>
          <w:rFonts w:ascii="Times New Roman" w:eastAsia="Times New Roman" w:hAnsi="Times New Roman" w:cs="Times New Roman"/>
          <w:bCs/>
          <w:sz w:val="27"/>
          <w:szCs w:val="27"/>
          <w:lang w:eastAsia="uk-UA"/>
        </w:rPr>
      </w:pPr>
      <w:r>
        <w:rPr>
          <w:rFonts w:ascii="Times New Roman" w:eastAsia="Times New Roman" w:hAnsi="Times New Roman" w:cs="Times New Roman"/>
          <w:bCs/>
          <w:sz w:val="27"/>
          <w:szCs w:val="27"/>
          <w:lang w:eastAsia="uk-UA"/>
        </w:rPr>
        <w:t xml:space="preserve">01.12.2020 </w:t>
      </w:r>
      <w:proofErr w:type="spellStart"/>
      <w:r>
        <w:rPr>
          <w:rFonts w:ascii="Times New Roman" w:eastAsia="Times New Roman" w:hAnsi="Times New Roman" w:cs="Times New Roman"/>
          <w:bCs/>
          <w:sz w:val="27"/>
          <w:szCs w:val="27"/>
          <w:lang w:eastAsia="uk-UA"/>
        </w:rPr>
        <w:t>Гр</w:t>
      </w:r>
      <w:proofErr w:type="spellEnd"/>
      <w:r>
        <w:rPr>
          <w:rFonts w:ascii="Times New Roman" w:eastAsia="Times New Roman" w:hAnsi="Times New Roman" w:cs="Times New Roman"/>
          <w:bCs/>
          <w:sz w:val="27"/>
          <w:szCs w:val="27"/>
          <w:lang w:eastAsia="uk-UA"/>
        </w:rPr>
        <w:t xml:space="preserve"> 2Б-1. </w:t>
      </w:r>
      <w:proofErr w:type="spellStart"/>
      <w:r>
        <w:rPr>
          <w:rFonts w:ascii="Times New Roman" w:eastAsia="Times New Roman" w:hAnsi="Times New Roman" w:cs="Times New Roman"/>
          <w:bCs/>
          <w:sz w:val="27"/>
          <w:szCs w:val="27"/>
          <w:lang w:eastAsia="uk-UA"/>
        </w:rPr>
        <w:t>ТіОБВ</w:t>
      </w:r>
      <w:proofErr w:type="spellEnd"/>
      <w:r>
        <w:rPr>
          <w:rFonts w:ascii="Times New Roman" w:eastAsia="Times New Roman" w:hAnsi="Times New Roman" w:cs="Times New Roman"/>
          <w:bCs/>
          <w:sz w:val="27"/>
          <w:szCs w:val="27"/>
          <w:lang w:eastAsia="uk-UA"/>
        </w:rPr>
        <w:t xml:space="preserve">. </w:t>
      </w:r>
      <w:proofErr w:type="spellStart"/>
      <w:r>
        <w:rPr>
          <w:rFonts w:ascii="Times New Roman" w:eastAsia="Times New Roman" w:hAnsi="Times New Roman" w:cs="Times New Roman"/>
          <w:bCs/>
          <w:sz w:val="27"/>
          <w:szCs w:val="27"/>
          <w:lang w:eastAsia="uk-UA"/>
        </w:rPr>
        <w:t>Лук՚яненко</w:t>
      </w:r>
      <w:proofErr w:type="spellEnd"/>
      <w:r>
        <w:rPr>
          <w:rFonts w:ascii="Times New Roman" w:eastAsia="Times New Roman" w:hAnsi="Times New Roman" w:cs="Times New Roman"/>
          <w:bCs/>
          <w:sz w:val="27"/>
          <w:szCs w:val="27"/>
          <w:lang w:eastAsia="uk-UA"/>
        </w:rPr>
        <w:t xml:space="preserve"> С. І. Урок 69</w:t>
      </w:r>
    </w:p>
    <w:p w:rsidR="00CE27AC" w:rsidRPr="00CE27AC" w:rsidRDefault="00CE27AC" w:rsidP="00CE27AC">
      <w:pPr>
        <w:spacing w:before="100" w:beforeAutospacing="1" w:after="100" w:afterAutospacing="1" w:line="240" w:lineRule="auto"/>
        <w:rPr>
          <w:rFonts w:ascii="Times New Roman" w:eastAsia="Times New Roman" w:hAnsi="Times New Roman" w:cs="Times New Roman"/>
          <w:i/>
          <w:sz w:val="28"/>
          <w:szCs w:val="28"/>
          <w:lang w:eastAsia="uk-UA"/>
        </w:rPr>
      </w:pPr>
      <w:r w:rsidRPr="00CE27AC">
        <w:rPr>
          <w:rFonts w:ascii="Times New Roman" w:eastAsia="Times New Roman" w:hAnsi="Times New Roman" w:cs="Times New Roman"/>
          <w:b/>
          <w:bCs/>
          <w:i/>
          <w:sz w:val="28"/>
          <w:szCs w:val="28"/>
          <w:lang w:eastAsia="uk-UA"/>
        </w:rPr>
        <w:t xml:space="preserve">                                 </w:t>
      </w:r>
      <w:r w:rsidRPr="00CE27AC">
        <w:rPr>
          <w:rFonts w:ascii="Times New Roman" w:eastAsia="Times New Roman" w:hAnsi="Times New Roman" w:cs="Times New Roman"/>
          <w:b/>
          <w:bCs/>
          <w:i/>
          <w:sz w:val="28"/>
          <w:szCs w:val="28"/>
          <w:lang w:eastAsia="uk-UA"/>
        </w:rPr>
        <w:t>Багатофункціональні покрівлі</w:t>
      </w:r>
    </w:p>
    <w:p w:rsidR="00CE27AC" w:rsidRPr="00942E59" w:rsidRDefault="00CE27AC" w:rsidP="00CE27AC">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Багатофункціональні покрівлі</w:t>
      </w:r>
      <w:r w:rsidRPr="00942E59">
        <w:rPr>
          <w:rFonts w:ascii="Times New Roman" w:eastAsia="Times New Roman" w:hAnsi="Times New Roman" w:cs="Times New Roman"/>
          <w:sz w:val="27"/>
          <w:szCs w:val="27"/>
          <w:lang w:eastAsia="uk-UA"/>
        </w:rPr>
        <w:t xml:space="preserve"> використовують для розміщення різного спеціального обладнання, установ громадського харчування, влаштування ігрових, спортивних і рекреаційних майданчиків. Зелений газон на покрівлі сприяє оздоровленню екологічного стану простору і захищає покрівлю від перегрівання сонцем та інших негативних явищ.</w:t>
      </w:r>
    </w:p>
    <w:p w:rsidR="00CE27AC" w:rsidRPr="00942E59" w:rsidRDefault="00CE27AC" w:rsidP="00CE27AC">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Процес улаштування багатофункціональної покрівлі більш трудомісткий і матеріаломісткий, але кінцевий результат завжди позитивний.</w:t>
      </w:r>
    </w:p>
    <w:p w:rsidR="00CE27AC" w:rsidRPr="00942E59" w:rsidRDefault="00CE27AC" w:rsidP="00CE27AC">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Склад процесів улаштування таких покрівель, послідовність виконання їх, рівень комплексної механізації робіт залежать від конструктивного рішення покрівлі та її функціонального призначення.</w:t>
      </w:r>
    </w:p>
    <w:p w:rsidR="00CE27AC" w:rsidRPr="00942E59" w:rsidRDefault="00CE27AC" w:rsidP="00CE27AC">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Більшість додаткових функцій властиві покрівлям з незначним похилом. При цьому поверхню покрівлі захищають від механічних пошкоджень. Наприклад, при розміщенні на покрівлі літнього кафе або солярію гідроізоляційний шар захищають за допомогою спеціальних плит які    відповідають вимогам міцності та зносостійкості як складові елементи підлоги. Для розміщення обладнання використовують покрівлі з різним похилом, улаштовуючи опірні конструкції під обладнання та доріжки із захисних плит для пересування обслуговуючого персоналу під час експлуатації.</w:t>
      </w:r>
    </w:p>
    <w:p w:rsidR="00CE27AC" w:rsidRPr="00942E59" w:rsidRDefault="00CE27AC" w:rsidP="00CE27AC">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Прикладом такого обладнання є колектори </w:t>
      </w:r>
      <w:proofErr w:type="spellStart"/>
      <w:r w:rsidRPr="00942E59">
        <w:rPr>
          <w:rFonts w:ascii="Times New Roman" w:eastAsia="Times New Roman" w:hAnsi="Times New Roman" w:cs="Times New Roman"/>
          <w:sz w:val="27"/>
          <w:szCs w:val="27"/>
          <w:lang w:eastAsia="uk-UA"/>
        </w:rPr>
        <w:t>геліосистем</w:t>
      </w:r>
      <w:proofErr w:type="spellEnd"/>
      <w:r w:rsidRPr="00942E59">
        <w:rPr>
          <w:rFonts w:ascii="Times New Roman" w:eastAsia="Times New Roman" w:hAnsi="Times New Roman" w:cs="Times New Roman"/>
          <w:sz w:val="27"/>
          <w:szCs w:val="27"/>
          <w:lang w:eastAsia="uk-UA"/>
        </w:rPr>
        <w:t>, що призначаються для перетворення сонячної енергії в теплову або електричну.</w:t>
      </w:r>
    </w:p>
    <w:p w:rsidR="00CE27AC" w:rsidRPr="00942E59" w:rsidRDefault="00CE27AC" w:rsidP="00CE27AC">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Найбільш ефективною є така багатофункціональна покрівля, яка суміщає в одному елементі функції огороджування конструкції (покрівлі) та функції сприймання сонячної енергії та перетворення її на теплову (</w:t>
      </w:r>
      <w:proofErr w:type="spellStart"/>
      <w:r w:rsidRPr="00942E59">
        <w:rPr>
          <w:rFonts w:ascii="Times New Roman" w:eastAsia="Times New Roman" w:hAnsi="Times New Roman" w:cs="Times New Roman"/>
          <w:sz w:val="27"/>
          <w:szCs w:val="27"/>
          <w:lang w:eastAsia="uk-UA"/>
        </w:rPr>
        <w:t>колектора</w:t>
      </w:r>
      <w:proofErr w:type="spellEnd"/>
      <w:r w:rsidRPr="00942E59">
        <w:rPr>
          <w:rFonts w:ascii="Times New Roman" w:eastAsia="Times New Roman" w:hAnsi="Times New Roman" w:cs="Times New Roman"/>
          <w:sz w:val="27"/>
          <w:szCs w:val="27"/>
          <w:lang w:eastAsia="uk-UA"/>
        </w:rPr>
        <w:t xml:space="preserve">), а також функції </w:t>
      </w:r>
      <w:proofErr w:type="spellStart"/>
      <w:r w:rsidRPr="00942E59">
        <w:rPr>
          <w:rFonts w:ascii="Times New Roman" w:eastAsia="Times New Roman" w:hAnsi="Times New Roman" w:cs="Times New Roman"/>
          <w:sz w:val="27"/>
          <w:szCs w:val="27"/>
          <w:lang w:eastAsia="uk-UA"/>
        </w:rPr>
        <w:t>несівної</w:t>
      </w:r>
      <w:proofErr w:type="spellEnd"/>
      <w:r w:rsidRPr="00942E59">
        <w:rPr>
          <w:rFonts w:ascii="Times New Roman" w:eastAsia="Times New Roman" w:hAnsi="Times New Roman" w:cs="Times New Roman"/>
          <w:sz w:val="27"/>
          <w:szCs w:val="27"/>
          <w:lang w:eastAsia="uk-UA"/>
        </w:rPr>
        <w:t xml:space="preserve"> конструкції (панелі покриття). Прикладом такої конструкції є комплексна панель покриття.</w:t>
      </w:r>
    </w:p>
    <w:p w:rsidR="00CE27AC" w:rsidRPr="00942E59" w:rsidRDefault="00CE27AC" w:rsidP="00CE27AC">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Виготовлену в заводських умовах панель монтують на об'єкті в проектне положення за один підйом, значно скорочуючи традиційний перелік процесів улаштування покриття та покрівлі. Залишається лише перекрити стики між суміжними панелями та з'єднати муфтами трубопроводи комунікацій обладнання.</w:t>
      </w:r>
    </w:p>
    <w:p w:rsidR="00CE27AC" w:rsidRPr="00942E59" w:rsidRDefault="00CE27AC" w:rsidP="00CE27AC">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Більшість покрівельних матеріалів у</w:t>
      </w:r>
      <w:r w:rsidRPr="00942E59">
        <w:rPr>
          <w:rFonts w:ascii="Times New Roman" w:eastAsia="Times New Roman" w:hAnsi="Times New Roman" w:cs="Times New Roman"/>
          <w:sz w:val="27"/>
          <w:szCs w:val="27"/>
          <w:lang w:eastAsia="uk-UA"/>
        </w:rPr>
        <w:t xml:space="preserve"> </w:t>
      </w:r>
      <w:r w:rsidRPr="00942E59">
        <w:rPr>
          <w:rFonts w:ascii="Times New Roman" w:eastAsia="Times New Roman" w:hAnsi="Times New Roman" w:cs="Times New Roman"/>
          <w:b/>
          <w:bCs/>
          <w:sz w:val="27"/>
          <w:szCs w:val="27"/>
          <w:lang w:eastAsia="uk-UA"/>
        </w:rPr>
        <w:t>зимових умовах</w:t>
      </w:r>
      <w:r w:rsidRPr="00942E59">
        <w:rPr>
          <w:rFonts w:ascii="Times New Roman" w:eastAsia="Times New Roman" w:hAnsi="Times New Roman" w:cs="Times New Roman"/>
          <w:sz w:val="27"/>
          <w:szCs w:val="27"/>
          <w:lang w:eastAsia="uk-UA"/>
        </w:rPr>
        <w:t xml:space="preserve"> стають крихкими, ламкими, менш піддатливими, а такі матеріали, як бітумні емульсійні, взагалі не можна використовувати при мінусових температурах. Тому бажано так планувати будівництво, щоб покрівельні роботи виконувати при плюсових температурах або основні операції проводити у заводських умовах. У крайньому разі влаштовують лише один шар покрівлі в зимових умовах, усі </w:t>
      </w:r>
      <w:r w:rsidRPr="00942E59">
        <w:rPr>
          <w:rFonts w:ascii="Times New Roman" w:eastAsia="Times New Roman" w:hAnsi="Times New Roman" w:cs="Times New Roman"/>
          <w:sz w:val="27"/>
          <w:szCs w:val="27"/>
          <w:lang w:eastAsia="uk-UA"/>
        </w:rPr>
        <w:lastRenderedPageBreak/>
        <w:t>інші - в теплу пору року. Металеві, азбестоцементні, черепичні, дерев'яні покрівлі з індустріальних елементів можна улаштовувати в будь-яку пору року.</w:t>
      </w:r>
    </w:p>
    <w:p w:rsidR="00CE27AC" w:rsidRPr="00942E59" w:rsidRDefault="00CE27AC" w:rsidP="00CE27AC">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Технологія влаштування гідрозахисту </w:t>
      </w:r>
      <w:r w:rsidRPr="00942E59">
        <w:rPr>
          <w:rFonts w:ascii="Times New Roman" w:eastAsia="Times New Roman" w:hAnsi="Times New Roman" w:cs="Times New Roman"/>
          <w:b/>
          <w:bCs/>
          <w:sz w:val="27"/>
          <w:szCs w:val="27"/>
          <w:lang w:eastAsia="uk-UA"/>
        </w:rPr>
        <w:t>в умовах жаркого клімату</w:t>
      </w:r>
      <w:r w:rsidRPr="00942E59">
        <w:rPr>
          <w:rFonts w:ascii="Times New Roman" w:eastAsia="Times New Roman" w:hAnsi="Times New Roman" w:cs="Times New Roman"/>
          <w:sz w:val="27"/>
          <w:szCs w:val="27"/>
          <w:lang w:eastAsia="uk-UA"/>
        </w:rPr>
        <w:t xml:space="preserve"> має ряд особливостей, спрямованих в першу чергу на збільшення терміну експлуатації цих покриттів та створення нормальних умов виконання технологічних процесів.</w:t>
      </w:r>
    </w:p>
    <w:p w:rsidR="00CE27AC" w:rsidRPr="00942E59" w:rsidRDefault="00CE27AC" w:rsidP="00CE27AC">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Так, вибираючи вид покрівельних матеріалів, треба врахувати насамперед їхню теплостійкість, улаштувати надійний захист покрівлі від руйнівного впливу сонця (фарбуванням </w:t>
      </w:r>
      <w:proofErr w:type="spellStart"/>
      <w:r w:rsidRPr="00942E59">
        <w:rPr>
          <w:rFonts w:ascii="Times New Roman" w:eastAsia="Times New Roman" w:hAnsi="Times New Roman" w:cs="Times New Roman"/>
          <w:sz w:val="27"/>
          <w:szCs w:val="27"/>
          <w:lang w:eastAsia="uk-UA"/>
        </w:rPr>
        <w:t>алюмолаковою</w:t>
      </w:r>
      <w:proofErr w:type="spellEnd"/>
      <w:r w:rsidRPr="00942E59">
        <w:rPr>
          <w:rFonts w:ascii="Times New Roman" w:eastAsia="Times New Roman" w:hAnsi="Times New Roman" w:cs="Times New Roman"/>
          <w:sz w:val="27"/>
          <w:szCs w:val="27"/>
          <w:lang w:eastAsia="uk-UA"/>
        </w:rPr>
        <w:t xml:space="preserve"> суспензією, покриттям шаром гальки тощо). Конструкція покрівлі має бути «дихаючою», бажано багатофункціональною, індустріальною.</w:t>
      </w:r>
    </w:p>
    <w:p w:rsidR="00CE27AC" w:rsidRDefault="00CE27AC" w:rsidP="00CE27AC">
      <w:proofErr w:type="spellStart"/>
      <w:r w:rsidRPr="00942E59">
        <w:rPr>
          <w:rFonts w:ascii="Times New Roman" w:eastAsia="Times New Roman" w:hAnsi="Times New Roman" w:cs="Times New Roman"/>
          <w:sz w:val="27"/>
          <w:szCs w:val="27"/>
          <w:lang w:eastAsia="uk-UA"/>
        </w:rPr>
        <w:t>Вирівнювальний</w:t>
      </w:r>
      <w:proofErr w:type="spellEnd"/>
      <w:r w:rsidRPr="00942E59">
        <w:rPr>
          <w:rFonts w:ascii="Times New Roman" w:eastAsia="Times New Roman" w:hAnsi="Times New Roman" w:cs="Times New Roman"/>
          <w:sz w:val="27"/>
          <w:szCs w:val="27"/>
          <w:lang w:eastAsia="uk-UA"/>
        </w:rPr>
        <w:t xml:space="preserve"> шар покрівлі повинен мати </w:t>
      </w:r>
      <w:proofErr w:type="spellStart"/>
      <w:r w:rsidRPr="00942E59">
        <w:rPr>
          <w:rFonts w:ascii="Times New Roman" w:eastAsia="Times New Roman" w:hAnsi="Times New Roman" w:cs="Times New Roman"/>
          <w:sz w:val="27"/>
          <w:szCs w:val="27"/>
          <w:lang w:eastAsia="uk-UA"/>
        </w:rPr>
        <w:t>температурно-усадні</w:t>
      </w:r>
      <w:proofErr w:type="spellEnd"/>
      <w:r w:rsidRPr="00942E59">
        <w:rPr>
          <w:rFonts w:ascii="Times New Roman" w:eastAsia="Times New Roman" w:hAnsi="Times New Roman" w:cs="Times New Roman"/>
          <w:sz w:val="27"/>
          <w:szCs w:val="27"/>
          <w:lang w:eastAsia="uk-UA"/>
        </w:rPr>
        <w:t xml:space="preserve"> шви. Якщо шов з цементно-піщаного розчину, в нього додають </w:t>
      </w:r>
      <w:proofErr w:type="spellStart"/>
      <w:r w:rsidRPr="00942E59">
        <w:rPr>
          <w:rFonts w:ascii="Times New Roman" w:eastAsia="Times New Roman" w:hAnsi="Times New Roman" w:cs="Times New Roman"/>
          <w:sz w:val="27"/>
          <w:szCs w:val="27"/>
          <w:lang w:eastAsia="uk-UA"/>
        </w:rPr>
        <w:t>пластифікувальні</w:t>
      </w:r>
      <w:proofErr w:type="spellEnd"/>
      <w:r w:rsidRPr="00942E59">
        <w:rPr>
          <w:rFonts w:ascii="Times New Roman" w:eastAsia="Times New Roman" w:hAnsi="Times New Roman" w:cs="Times New Roman"/>
          <w:sz w:val="27"/>
          <w:szCs w:val="27"/>
          <w:lang w:eastAsia="uk-UA"/>
        </w:rPr>
        <w:t xml:space="preserve"> добавки</w:t>
      </w:r>
    </w:p>
    <w:p w:rsidR="00CE27AC" w:rsidRDefault="00CE27AC" w:rsidP="00CE27AC"/>
    <w:p w:rsidR="00A85751" w:rsidRPr="00CE27AC" w:rsidRDefault="00CE27AC" w:rsidP="00CE27AC">
      <w:pPr>
        <w:rPr>
          <w:rFonts w:ascii="Times New Roman" w:hAnsi="Times New Roman" w:cs="Times New Roman"/>
          <w:sz w:val="28"/>
          <w:szCs w:val="28"/>
          <w:lang w:val="ru-RU"/>
        </w:rPr>
      </w:pPr>
      <w:r>
        <w:rPr>
          <w:rFonts w:ascii="Times New Roman" w:hAnsi="Times New Roman" w:cs="Times New Roman"/>
          <w:sz w:val="28"/>
          <w:szCs w:val="28"/>
        </w:rPr>
        <w:t>Законспектувати лекцію. Виконані роботи надсилати на е-пошту-</w:t>
      </w:r>
      <w:r>
        <w:rPr>
          <w:rFonts w:ascii="Times New Roman" w:hAnsi="Times New Roman" w:cs="Times New Roman"/>
          <w:sz w:val="28"/>
          <w:szCs w:val="28"/>
          <w:lang w:val="en-US"/>
        </w:rPr>
        <w:t>lukianenko</w:t>
      </w:r>
      <w:r w:rsidRPr="00CE27AC">
        <w:rPr>
          <w:rFonts w:ascii="Times New Roman" w:hAnsi="Times New Roman" w:cs="Times New Roman"/>
          <w:sz w:val="28"/>
          <w:szCs w:val="28"/>
          <w:lang w:val="ru-RU"/>
        </w:rPr>
        <w:t>74@</w:t>
      </w:r>
      <w:r>
        <w:rPr>
          <w:rFonts w:ascii="Times New Roman" w:hAnsi="Times New Roman" w:cs="Times New Roman"/>
          <w:sz w:val="28"/>
          <w:szCs w:val="28"/>
          <w:lang w:val="en-US"/>
        </w:rPr>
        <w:t>ukr</w:t>
      </w:r>
      <w:r w:rsidRPr="00CE27AC">
        <w:rPr>
          <w:rFonts w:ascii="Times New Roman" w:hAnsi="Times New Roman" w:cs="Times New Roman"/>
          <w:sz w:val="28"/>
          <w:szCs w:val="28"/>
          <w:lang w:val="ru-RU"/>
        </w:rPr>
        <w:t>.</w:t>
      </w:r>
      <w:r>
        <w:rPr>
          <w:rFonts w:ascii="Times New Roman" w:hAnsi="Times New Roman" w:cs="Times New Roman"/>
          <w:sz w:val="28"/>
          <w:szCs w:val="28"/>
          <w:lang w:val="en-US"/>
        </w:rPr>
        <w:t>net</w:t>
      </w:r>
      <w:bookmarkStart w:id="0" w:name="_GoBack"/>
      <w:bookmarkEnd w:id="0"/>
    </w:p>
    <w:sectPr w:rsidR="00A85751" w:rsidRPr="00CE2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AC"/>
    <w:rsid w:val="00A85751"/>
    <w:rsid w:val="00CE2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2887</Characters>
  <Application>Microsoft Office Word</Application>
  <DocSecurity>0</DocSecurity>
  <Lines>24</Lines>
  <Paragraphs>6</Paragraphs>
  <ScaleCrop>false</ScaleCrop>
  <Company>HP</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2020-11-30T17:48:00Z</dcterms:created>
  <dcterms:modified xsi:type="dcterms:W3CDTF">2020-11-30T17:50:00Z</dcterms:modified>
</cp:coreProperties>
</file>