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17" w:rsidRDefault="00602D17" w:rsidP="00602D17">
      <w:pPr>
        <w:spacing w:before="100" w:beforeAutospacing="1" w:after="100" w:afterAutospacing="1" w:line="240" w:lineRule="auto"/>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 xml:space="preserve">     </w:t>
      </w:r>
      <w:r>
        <w:rPr>
          <w:rFonts w:ascii="Times New Roman" w:eastAsia="Times New Roman" w:hAnsi="Times New Roman" w:cs="Times New Roman"/>
          <w:sz w:val="28"/>
          <w:szCs w:val="28"/>
          <w:lang w:eastAsia="uk-UA"/>
        </w:rPr>
        <w:t xml:space="preserve">14.12.2020 </w:t>
      </w:r>
      <w:proofErr w:type="spellStart"/>
      <w:r>
        <w:rPr>
          <w:rFonts w:ascii="Times New Roman" w:eastAsia="Times New Roman" w:hAnsi="Times New Roman" w:cs="Times New Roman"/>
          <w:sz w:val="28"/>
          <w:szCs w:val="28"/>
          <w:lang w:eastAsia="uk-UA"/>
        </w:rPr>
        <w:t>Гр</w:t>
      </w:r>
      <w:proofErr w:type="spellEnd"/>
      <w:r>
        <w:rPr>
          <w:rFonts w:ascii="Times New Roman" w:eastAsia="Times New Roman" w:hAnsi="Times New Roman" w:cs="Times New Roman"/>
          <w:sz w:val="28"/>
          <w:szCs w:val="28"/>
          <w:lang w:eastAsia="uk-UA"/>
        </w:rPr>
        <w:t xml:space="preserve"> 2Б-1. </w:t>
      </w:r>
      <w:proofErr w:type="spellStart"/>
      <w:r>
        <w:rPr>
          <w:rFonts w:ascii="Times New Roman" w:eastAsia="Times New Roman" w:hAnsi="Times New Roman" w:cs="Times New Roman"/>
          <w:sz w:val="28"/>
          <w:szCs w:val="28"/>
          <w:lang w:eastAsia="uk-UA"/>
        </w:rPr>
        <w:t>ТіОБВ</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Лук՚яненко</w:t>
      </w:r>
      <w:proofErr w:type="spellEnd"/>
      <w:r>
        <w:rPr>
          <w:rFonts w:ascii="Times New Roman" w:eastAsia="Times New Roman" w:hAnsi="Times New Roman" w:cs="Times New Roman"/>
          <w:sz w:val="28"/>
          <w:szCs w:val="28"/>
          <w:lang w:eastAsia="uk-UA"/>
        </w:rPr>
        <w:t xml:space="preserve"> С. І. Урок 90</w:t>
      </w:r>
      <w:r>
        <w:rPr>
          <w:rFonts w:ascii="Times New Roman" w:eastAsia="Times New Roman" w:hAnsi="Times New Roman" w:cs="Times New Roman"/>
          <w:b/>
          <w:i/>
          <w:sz w:val="28"/>
          <w:szCs w:val="28"/>
          <w:lang w:eastAsia="uk-UA"/>
        </w:rPr>
        <w:t xml:space="preserve">                  </w:t>
      </w:r>
    </w:p>
    <w:p w:rsidR="00602D17" w:rsidRPr="00602D17" w:rsidRDefault="00602D17" w:rsidP="00602D17">
      <w:pPr>
        <w:spacing w:before="100" w:beforeAutospacing="1" w:after="100" w:afterAutospacing="1" w:line="240" w:lineRule="auto"/>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 xml:space="preserve">                    Підготовка облицювальних матеріалів</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Підготування облицювальних матеріалів</w:t>
      </w:r>
      <w:r w:rsidRPr="00942E59">
        <w:rPr>
          <w:rFonts w:ascii="Times New Roman" w:eastAsia="Times New Roman" w:hAnsi="Times New Roman" w:cs="Times New Roman"/>
          <w:sz w:val="27"/>
          <w:szCs w:val="27"/>
          <w:lang w:eastAsia="uk-UA"/>
        </w:rPr>
        <w:t xml:space="preserve"> складається із сортування плиток (плит, листів) за кольором і розміром, свердління отворів у плитках або обрізування їх.</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За кольором плитки (плити, листи) відбирають, порівнюючи їх із зразками.               </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Отвори у плитках свердлять за допомогою спеціального пристрою а обрізують за допомогою </w:t>
      </w:r>
      <w:proofErr w:type="spellStart"/>
      <w:r w:rsidRPr="00942E59">
        <w:rPr>
          <w:rFonts w:ascii="Times New Roman" w:eastAsia="Times New Roman" w:hAnsi="Times New Roman" w:cs="Times New Roman"/>
          <w:sz w:val="27"/>
          <w:szCs w:val="27"/>
          <w:lang w:eastAsia="uk-UA"/>
        </w:rPr>
        <w:t>плиткорізів</w:t>
      </w:r>
      <w:proofErr w:type="spellEnd"/>
      <w:r w:rsidRPr="00942E59">
        <w:rPr>
          <w:rFonts w:ascii="Times New Roman" w:eastAsia="Times New Roman" w:hAnsi="Times New Roman" w:cs="Times New Roman"/>
          <w:sz w:val="27"/>
          <w:szCs w:val="27"/>
          <w:lang w:eastAsia="uk-UA"/>
        </w:rPr>
        <w:t xml:space="preserve">. Полістиролові плитки та листи пластика обрізують ножівками. Цементно-піщаний розчин </w:t>
      </w:r>
      <w:proofErr w:type="spellStart"/>
      <w:r w:rsidRPr="00942E59">
        <w:rPr>
          <w:rFonts w:ascii="Times New Roman" w:eastAsia="Times New Roman" w:hAnsi="Times New Roman" w:cs="Times New Roman"/>
          <w:sz w:val="27"/>
          <w:szCs w:val="27"/>
          <w:lang w:eastAsia="uk-UA"/>
        </w:rPr>
        <w:t>завозять</w:t>
      </w:r>
      <w:proofErr w:type="spellEnd"/>
      <w:r w:rsidRPr="00942E59">
        <w:rPr>
          <w:rFonts w:ascii="Times New Roman" w:eastAsia="Times New Roman" w:hAnsi="Times New Roman" w:cs="Times New Roman"/>
          <w:sz w:val="27"/>
          <w:szCs w:val="27"/>
          <w:lang w:eastAsia="uk-UA"/>
        </w:rPr>
        <w:t xml:space="preserve"> на будівельний майданчик або готують прямо на місці залежно від обсягу робіт, Мастики та клеї звичайно надходять із заводів у готовому для використання вигляді.</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Як кріплення для облицювальних матеріалів використовують шурупи, анкери, гаки, металеві скоби та </w:t>
      </w:r>
      <w:proofErr w:type="spellStart"/>
      <w:r w:rsidRPr="00942E59">
        <w:rPr>
          <w:rFonts w:ascii="Times New Roman" w:eastAsia="Times New Roman" w:hAnsi="Times New Roman" w:cs="Times New Roman"/>
          <w:sz w:val="27"/>
          <w:szCs w:val="27"/>
          <w:lang w:eastAsia="uk-UA"/>
        </w:rPr>
        <w:t>пірони</w:t>
      </w:r>
      <w:proofErr w:type="spellEnd"/>
      <w:r w:rsidRPr="00942E59">
        <w:rPr>
          <w:rFonts w:ascii="Times New Roman" w:eastAsia="Times New Roman" w:hAnsi="Times New Roman" w:cs="Times New Roman"/>
          <w:sz w:val="27"/>
          <w:szCs w:val="27"/>
          <w:lang w:eastAsia="uk-UA"/>
        </w:rPr>
        <w:t>.</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Рухливість цих розчинів має дорівнювати 6...9 см за осіданням стандартного конуса.</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Для підвищення водонепроникності та пластичності до складу цих розчинів додають емульсію ПВА, розчин хлориду заліза, рідке скло, бітумну емульсію.</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Найчастіше при облицюванні використовують такі мастики та клеї: </w:t>
      </w:r>
      <w:proofErr w:type="spellStart"/>
      <w:r w:rsidRPr="00942E59">
        <w:rPr>
          <w:rFonts w:ascii="Times New Roman" w:eastAsia="Times New Roman" w:hAnsi="Times New Roman" w:cs="Times New Roman"/>
          <w:sz w:val="27"/>
          <w:szCs w:val="27"/>
          <w:lang w:eastAsia="uk-UA"/>
        </w:rPr>
        <w:t>кумароно</w:t>
      </w:r>
      <w:proofErr w:type="spellEnd"/>
      <w:r w:rsidRPr="00942E59">
        <w:rPr>
          <w:rFonts w:ascii="Times New Roman" w:eastAsia="Times New Roman" w:hAnsi="Times New Roman" w:cs="Times New Roman"/>
          <w:sz w:val="27"/>
          <w:szCs w:val="27"/>
          <w:lang w:eastAsia="uk-UA"/>
        </w:rPr>
        <w:t xml:space="preserve">-каучукові, </w:t>
      </w:r>
      <w:proofErr w:type="spellStart"/>
      <w:r w:rsidRPr="00942E59">
        <w:rPr>
          <w:rFonts w:ascii="Times New Roman" w:eastAsia="Times New Roman" w:hAnsi="Times New Roman" w:cs="Times New Roman"/>
          <w:sz w:val="27"/>
          <w:szCs w:val="27"/>
          <w:lang w:eastAsia="uk-UA"/>
        </w:rPr>
        <w:t>сечовиноформальдегідні</w:t>
      </w:r>
      <w:proofErr w:type="spellEnd"/>
      <w:r w:rsidRPr="00942E59">
        <w:rPr>
          <w:rFonts w:ascii="Times New Roman" w:eastAsia="Times New Roman" w:hAnsi="Times New Roman" w:cs="Times New Roman"/>
          <w:sz w:val="27"/>
          <w:szCs w:val="27"/>
          <w:lang w:eastAsia="uk-UA"/>
        </w:rPr>
        <w:t xml:space="preserve">, </w:t>
      </w:r>
      <w:proofErr w:type="spellStart"/>
      <w:r w:rsidRPr="00942E59">
        <w:rPr>
          <w:rFonts w:ascii="Times New Roman" w:eastAsia="Times New Roman" w:hAnsi="Times New Roman" w:cs="Times New Roman"/>
          <w:sz w:val="27"/>
          <w:szCs w:val="27"/>
          <w:lang w:eastAsia="uk-UA"/>
        </w:rPr>
        <w:t>полімерцементні</w:t>
      </w:r>
      <w:proofErr w:type="spellEnd"/>
      <w:r w:rsidRPr="00942E59">
        <w:rPr>
          <w:rFonts w:ascii="Times New Roman" w:eastAsia="Times New Roman" w:hAnsi="Times New Roman" w:cs="Times New Roman"/>
          <w:sz w:val="27"/>
          <w:szCs w:val="27"/>
          <w:lang w:eastAsia="uk-UA"/>
        </w:rPr>
        <w:t xml:space="preserve">, </w:t>
      </w:r>
      <w:proofErr w:type="spellStart"/>
      <w:r w:rsidRPr="00942E59">
        <w:rPr>
          <w:rFonts w:ascii="Times New Roman" w:eastAsia="Times New Roman" w:hAnsi="Times New Roman" w:cs="Times New Roman"/>
          <w:sz w:val="27"/>
          <w:szCs w:val="27"/>
          <w:lang w:eastAsia="uk-UA"/>
        </w:rPr>
        <w:t>казеїново</w:t>
      </w:r>
      <w:proofErr w:type="spellEnd"/>
      <w:r w:rsidRPr="00942E59">
        <w:rPr>
          <w:rFonts w:ascii="Times New Roman" w:eastAsia="Times New Roman" w:hAnsi="Times New Roman" w:cs="Times New Roman"/>
          <w:sz w:val="27"/>
          <w:szCs w:val="27"/>
          <w:lang w:eastAsia="uk-UA"/>
        </w:rPr>
        <w:t xml:space="preserve">- цементні, каніфольні. В умовах будівельного майданчика мастики та розчин готують у малогабаритних </w:t>
      </w:r>
      <w:proofErr w:type="spellStart"/>
      <w:r w:rsidRPr="00942E59">
        <w:rPr>
          <w:rFonts w:ascii="Times New Roman" w:eastAsia="Times New Roman" w:hAnsi="Times New Roman" w:cs="Times New Roman"/>
          <w:sz w:val="27"/>
          <w:szCs w:val="27"/>
          <w:lang w:eastAsia="uk-UA"/>
        </w:rPr>
        <w:t>розчинозмішувачах</w:t>
      </w:r>
      <w:proofErr w:type="spellEnd"/>
      <w:r w:rsidRPr="00942E59">
        <w:rPr>
          <w:rFonts w:ascii="Times New Roman" w:eastAsia="Times New Roman" w:hAnsi="Times New Roman" w:cs="Times New Roman"/>
          <w:sz w:val="27"/>
          <w:szCs w:val="27"/>
          <w:lang w:eastAsia="uk-UA"/>
        </w:rPr>
        <w:t xml:space="preserve"> типу СО-23Б, С0-80, найчастіше використовуючи спеціальні товарні сухі цементно- піщані суміші, виготовлені в заводських умовах.</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Підготування поверхні</w:t>
      </w:r>
      <w:r w:rsidRPr="00942E59">
        <w:rPr>
          <w:rFonts w:ascii="Times New Roman" w:eastAsia="Times New Roman" w:hAnsi="Times New Roman" w:cs="Times New Roman"/>
          <w:sz w:val="27"/>
          <w:szCs w:val="27"/>
          <w:lang w:eastAsia="uk-UA"/>
        </w:rPr>
        <w:t xml:space="preserve"> для облицювання залежить від способу закріплення матеріалів. Якщо плити кладуть на цементно-піщаному розчині, підготування поверхні передбачає очищення, видалення масляних та іржавих плям, </w:t>
      </w:r>
      <w:proofErr w:type="spellStart"/>
      <w:r w:rsidRPr="00942E59">
        <w:rPr>
          <w:rFonts w:ascii="Times New Roman" w:eastAsia="Times New Roman" w:hAnsi="Times New Roman" w:cs="Times New Roman"/>
          <w:sz w:val="27"/>
          <w:szCs w:val="27"/>
          <w:lang w:eastAsia="uk-UA"/>
        </w:rPr>
        <w:t>висолів</w:t>
      </w:r>
      <w:proofErr w:type="spellEnd"/>
      <w:r w:rsidRPr="00942E59">
        <w:rPr>
          <w:rFonts w:ascii="Times New Roman" w:eastAsia="Times New Roman" w:hAnsi="Times New Roman" w:cs="Times New Roman"/>
          <w:sz w:val="27"/>
          <w:szCs w:val="27"/>
          <w:lang w:eastAsia="uk-UA"/>
        </w:rPr>
        <w:t xml:space="preserve">. На рівній поверхні роблять насічку або </w:t>
      </w:r>
      <w:proofErr w:type="spellStart"/>
      <w:r w:rsidRPr="00942E59">
        <w:rPr>
          <w:rFonts w:ascii="Times New Roman" w:eastAsia="Times New Roman" w:hAnsi="Times New Roman" w:cs="Times New Roman"/>
          <w:sz w:val="27"/>
          <w:szCs w:val="27"/>
          <w:lang w:eastAsia="uk-UA"/>
        </w:rPr>
        <w:t>загрунтовують</w:t>
      </w:r>
      <w:proofErr w:type="spellEnd"/>
      <w:r w:rsidRPr="00942E59">
        <w:rPr>
          <w:rFonts w:ascii="Times New Roman" w:eastAsia="Times New Roman" w:hAnsi="Times New Roman" w:cs="Times New Roman"/>
          <w:sz w:val="27"/>
          <w:szCs w:val="27"/>
          <w:lang w:eastAsia="uk-UA"/>
        </w:rPr>
        <w:t xml:space="preserve"> її цементним молоком з емульсією ПВА. При значних перепадах площини поверхні (більше ніж 20 мм) на неї перед облицюванням кріплять металеву сітку.</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Якщо плитки закріплюють мастикою або клеєм, поверхню обов’язково вирівнюють, часто оштукатурюють.</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Металеві кріплення використовують у тому випадку, якщо товщина плитки більше ніж 20 мм і має значну масу.</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При підготовці поверхні, яка підлягає облицюванню плитами з природного каменю, крім перерахованих операцій, свердлять отвори в плитах, кріплять </w:t>
      </w:r>
      <w:r w:rsidRPr="00942E59">
        <w:rPr>
          <w:rFonts w:ascii="Times New Roman" w:eastAsia="Times New Roman" w:hAnsi="Times New Roman" w:cs="Times New Roman"/>
          <w:sz w:val="27"/>
          <w:szCs w:val="27"/>
          <w:lang w:eastAsia="uk-UA"/>
        </w:rPr>
        <w:lastRenderedPageBreak/>
        <w:t xml:space="preserve">арматурні елементи в бетонних конструкціях і заготовляють гачки, </w:t>
      </w:r>
      <w:proofErr w:type="spellStart"/>
      <w:r w:rsidRPr="00942E59">
        <w:rPr>
          <w:rFonts w:ascii="Times New Roman" w:eastAsia="Times New Roman" w:hAnsi="Times New Roman" w:cs="Times New Roman"/>
          <w:sz w:val="27"/>
          <w:szCs w:val="27"/>
          <w:lang w:eastAsia="uk-UA"/>
        </w:rPr>
        <w:t>пірони</w:t>
      </w:r>
      <w:proofErr w:type="spellEnd"/>
      <w:r w:rsidRPr="00942E59">
        <w:rPr>
          <w:rFonts w:ascii="Times New Roman" w:eastAsia="Times New Roman" w:hAnsi="Times New Roman" w:cs="Times New Roman"/>
          <w:sz w:val="27"/>
          <w:szCs w:val="27"/>
          <w:lang w:eastAsia="uk-UA"/>
        </w:rPr>
        <w:t xml:space="preserve"> та скоби.</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Поверхні стін та перегородок з гіпсових матеріалів краще облицьовувати на мастиках або клеях, тому що гіпс </w:t>
      </w:r>
      <w:proofErr w:type="spellStart"/>
      <w:r w:rsidRPr="00942E59">
        <w:rPr>
          <w:rFonts w:ascii="Times New Roman" w:eastAsia="Times New Roman" w:hAnsi="Times New Roman" w:cs="Times New Roman"/>
          <w:sz w:val="27"/>
          <w:szCs w:val="27"/>
          <w:lang w:eastAsia="uk-UA"/>
        </w:rPr>
        <w:t>інтенсивно</w:t>
      </w:r>
      <w:proofErr w:type="spellEnd"/>
      <w:r w:rsidRPr="00942E59">
        <w:rPr>
          <w:rFonts w:ascii="Times New Roman" w:eastAsia="Times New Roman" w:hAnsi="Times New Roman" w:cs="Times New Roman"/>
          <w:sz w:val="27"/>
          <w:szCs w:val="27"/>
          <w:lang w:eastAsia="uk-UA"/>
        </w:rPr>
        <w:t xml:space="preserve"> витягує воду з розчинів, що значно зменшує зчеплення плитки з основою.</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Перед облицюванням старанно перевіряють вертикальність поверхні та вертикальність кутів прораховують кількість рядів, розмічають їх на поверхні стін.</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Технологія облицювання поверхні</w:t>
      </w:r>
      <w:r w:rsidRPr="00942E59">
        <w:rPr>
          <w:rFonts w:ascii="Times New Roman" w:eastAsia="Times New Roman" w:hAnsi="Times New Roman" w:cs="Times New Roman"/>
          <w:sz w:val="27"/>
          <w:szCs w:val="27"/>
          <w:lang w:eastAsia="uk-UA"/>
        </w:rPr>
        <w:t xml:space="preserve"> залежить від виду облицювального матеріалу, способу його кріплення та положення в просторі і передбачає використання ручних інструментів.</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Облицювання керамічними та скляними плитками на розчині виконують за допомогою шаблона або з використанням маякових рядів і шнура-</w:t>
      </w:r>
      <w:proofErr w:type="spellStart"/>
      <w:r w:rsidRPr="00942E59">
        <w:rPr>
          <w:rFonts w:ascii="Times New Roman" w:eastAsia="Times New Roman" w:hAnsi="Times New Roman" w:cs="Times New Roman"/>
          <w:sz w:val="27"/>
          <w:szCs w:val="27"/>
          <w:lang w:eastAsia="uk-UA"/>
        </w:rPr>
        <w:t>причалки</w:t>
      </w:r>
      <w:proofErr w:type="spellEnd"/>
      <w:r w:rsidRPr="00942E59">
        <w:rPr>
          <w:rFonts w:ascii="Times New Roman" w:eastAsia="Times New Roman" w:hAnsi="Times New Roman" w:cs="Times New Roman"/>
          <w:sz w:val="27"/>
          <w:szCs w:val="27"/>
          <w:lang w:eastAsia="uk-UA"/>
        </w:rPr>
        <w:t>. Облицювання поверхні, як правило. тонким шаром накладають на зворотну частину плитки і притискують дерев’яною ручкою облицювальної лопатки до поверхні стіни. Якщо облицьовують без шаблона, то для отримання однакової ширини швів використовують інвентарні пристосування.</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Шви між плитками заповнюють через добу тим самим розчином, що використовували при облицюванні, або декоративним розчином (на кольоровому цементі, на звичайному розчині з пігментом). Поверхню плиток протирають вологою ганчіркою. Облицювання полістироловими плитками здійснюють на каніфольній або </w:t>
      </w:r>
      <w:proofErr w:type="spellStart"/>
      <w:r w:rsidRPr="00942E59">
        <w:rPr>
          <w:rFonts w:ascii="Times New Roman" w:eastAsia="Times New Roman" w:hAnsi="Times New Roman" w:cs="Times New Roman"/>
          <w:sz w:val="27"/>
          <w:szCs w:val="27"/>
          <w:lang w:eastAsia="uk-UA"/>
        </w:rPr>
        <w:t>кумароновій</w:t>
      </w:r>
      <w:proofErr w:type="spellEnd"/>
      <w:r w:rsidRPr="00942E59">
        <w:rPr>
          <w:rFonts w:ascii="Times New Roman" w:eastAsia="Times New Roman" w:hAnsi="Times New Roman" w:cs="Times New Roman"/>
          <w:sz w:val="27"/>
          <w:szCs w:val="27"/>
          <w:lang w:eastAsia="uk-UA"/>
        </w:rPr>
        <w:t xml:space="preserve"> мастиці, яку наносять шаром 1—1,5 мм завтовшки на зворотний бік плитки.</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Поверхня стіни перед цим має бути заґрунтована тією самою мастикою, на якій закріплюють полістиролові плитки.</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Мастику наносять на зворотну частину плитки металевим шпателем до рівня бортика. Плитку притискують до стіни так, щоб її бортик щільно прилягав до обґрунтованої поверхні по всьому периметру. Мастику, що виступає крізь шви, знімають лезом ножа або металевого шпателя. Поверхню плитки протирають сухою чистою </w:t>
      </w:r>
      <w:proofErr w:type="spellStart"/>
      <w:r w:rsidRPr="00942E59">
        <w:rPr>
          <w:rFonts w:ascii="Times New Roman" w:eastAsia="Times New Roman" w:hAnsi="Times New Roman" w:cs="Times New Roman"/>
          <w:sz w:val="27"/>
          <w:szCs w:val="27"/>
          <w:lang w:eastAsia="uk-UA"/>
        </w:rPr>
        <w:t>гачіркою</w:t>
      </w:r>
      <w:proofErr w:type="spellEnd"/>
      <w:r w:rsidRPr="00942E59">
        <w:rPr>
          <w:rFonts w:ascii="Times New Roman" w:eastAsia="Times New Roman" w:hAnsi="Times New Roman" w:cs="Times New Roman"/>
          <w:sz w:val="27"/>
          <w:szCs w:val="27"/>
          <w:lang w:eastAsia="uk-UA"/>
        </w:rPr>
        <w:t>. Якщо на плитці залишилися сліди мастики, їх змивають скипидаром.</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Облицювання внутрішніх поверхонь </w:t>
      </w:r>
      <w:r w:rsidRPr="00942E59">
        <w:rPr>
          <w:rFonts w:ascii="Times New Roman" w:eastAsia="Times New Roman" w:hAnsi="Times New Roman" w:cs="Times New Roman"/>
          <w:b/>
          <w:bCs/>
          <w:sz w:val="27"/>
          <w:szCs w:val="27"/>
          <w:lang w:eastAsia="uk-UA"/>
        </w:rPr>
        <w:t>великорозмірними листами</w:t>
      </w:r>
      <w:r w:rsidRPr="00942E59">
        <w:rPr>
          <w:rFonts w:ascii="Times New Roman" w:eastAsia="Times New Roman" w:hAnsi="Times New Roman" w:cs="Times New Roman"/>
          <w:sz w:val="27"/>
          <w:szCs w:val="27"/>
          <w:lang w:eastAsia="uk-UA"/>
        </w:rPr>
        <w:t xml:space="preserve"> дає  змогу значно підвищити продуктивність праці і зменшити термін виконання робіт.</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Технологія виконання робіт залежить від способу закріплення листів - на мастиках та клеях, на шурупах по каркасу, на розкладках. На мастиках та клеях кріплять листи з полістиролу, вініпласту, деревоволокнисті, </w:t>
      </w:r>
      <w:proofErr w:type="spellStart"/>
      <w:r w:rsidRPr="00942E59">
        <w:rPr>
          <w:rFonts w:ascii="Times New Roman" w:eastAsia="Times New Roman" w:hAnsi="Times New Roman" w:cs="Times New Roman"/>
          <w:sz w:val="27"/>
          <w:szCs w:val="27"/>
          <w:lang w:eastAsia="uk-UA"/>
        </w:rPr>
        <w:t>деревошаруваті</w:t>
      </w:r>
      <w:proofErr w:type="spellEnd"/>
      <w:r w:rsidRPr="00942E59">
        <w:rPr>
          <w:rFonts w:ascii="Times New Roman" w:eastAsia="Times New Roman" w:hAnsi="Times New Roman" w:cs="Times New Roman"/>
          <w:sz w:val="27"/>
          <w:szCs w:val="27"/>
          <w:lang w:eastAsia="uk-UA"/>
        </w:rPr>
        <w:t xml:space="preserve"> та деревостружкові; на шурупах по каркасу - листи з азбестоцементу, гіпсу, склопластику.</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lastRenderedPageBreak/>
        <w:t>Листи з гіпсу, склопластику, деревоволокнисті та деревостружкові можна кріпити також на розкладках.</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Мастики або клеї наносять тонким шаром на поверхню стіни і на зворотну поверхню облицювальних листів, після чого листи притискують до поверхні стіни за допомогою спеціальних розпірок, які знімають лише після </w:t>
      </w:r>
      <w:proofErr w:type="spellStart"/>
      <w:r w:rsidRPr="00942E59">
        <w:rPr>
          <w:rFonts w:ascii="Times New Roman" w:eastAsia="Times New Roman" w:hAnsi="Times New Roman" w:cs="Times New Roman"/>
          <w:sz w:val="27"/>
          <w:szCs w:val="27"/>
          <w:lang w:eastAsia="uk-UA"/>
        </w:rPr>
        <w:t>затужавлення</w:t>
      </w:r>
      <w:proofErr w:type="spellEnd"/>
      <w:r w:rsidRPr="00942E59">
        <w:rPr>
          <w:rFonts w:ascii="Times New Roman" w:eastAsia="Times New Roman" w:hAnsi="Times New Roman" w:cs="Times New Roman"/>
          <w:sz w:val="27"/>
          <w:szCs w:val="27"/>
          <w:lang w:eastAsia="uk-UA"/>
        </w:rPr>
        <w:t xml:space="preserve"> клею (мастики).</w:t>
      </w:r>
    </w:p>
    <w:p w:rsidR="00602D17" w:rsidRPr="00942E59" w:rsidRDefault="00602D17" w:rsidP="00602D17">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Облицювання внутрішніх поверхонь </w:t>
      </w:r>
      <w:proofErr w:type="spellStart"/>
      <w:r w:rsidRPr="00942E59">
        <w:rPr>
          <w:rFonts w:ascii="Times New Roman" w:eastAsia="Times New Roman" w:hAnsi="Times New Roman" w:cs="Times New Roman"/>
          <w:b/>
          <w:bCs/>
          <w:i/>
          <w:iCs/>
          <w:sz w:val="27"/>
          <w:szCs w:val="27"/>
          <w:lang w:eastAsia="uk-UA"/>
        </w:rPr>
        <w:t>декоративно</w:t>
      </w:r>
      <w:proofErr w:type="spellEnd"/>
      <w:r w:rsidRPr="00942E59">
        <w:rPr>
          <w:rFonts w:ascii="Times New Roman" w:eastAsia="Times New Roman" w:hAnsi="Times New Roman" w:cs="Times New Roman"/>
          <w:b/>
          <w:bCs/>
          <w:i/>
          <w:iCs/>
          <w:sz w:val="27"/>
          <w:szCs w:val="27"/>
          <w:lang w:eastAsia="uk-UA"/>
        </w:rPr>
        <w:t>-акустичними</w:t>
      </w:r>
      <w:r w:rsidRPr="00942E59">
        <w:rPr>
          <w:rFonts w:ascii="Times New Roman" w:eastAsia="Times New Roman" w:hAnsi="Times New Roman" w:cs="Times New Roman"/>
          <w:sz w:val="27"/>
          <w:szCs w:val="27"/>
          <w:lang w:eastAsia="uk-UA"/>
        </w:rPr>
        <w:t xml:space="preserve"> плитами можна виконувати як по вертикальних, так і по горизонтальних поверхнях. Найчастіше для цього використовують гіпсові перфоровані плити, а також плитки типу «</w:t>
      </w:r>
      <w:proofErr w:type="spellStart"/>
      <w:r w:rsidRPr="00942E59">
        <w:rPr>
          <w:rFonts w:ascii="Times New Roman" w:eastAsia="Times New Roman" w:hAnsi="Times New Roman" w:cs="Times New Roman"/>
          <w:sz w:val="27"/>
          <w:szCs w:val="27"/>
          <w:lang w:eastAsia="uk-UA"/>
        </w:rPr>
        <w:t>Акмігран</w:t>
      </w:r>
      <w:proofErr w:type="spellEnd"/>
      <w:r w:rsidRPr="00942E59">
        <w:rPr>
          <w:rFonts w:ascii="Times New Roman" w:eastAsia="Times New Roman" w:hAnsi="Times New Roman" w:cs="Times New Roman"/>
          <w:sz w:val="27"/>
          <w:szCs w:val="27"/>
          <w:lang w:eastAsia="uk-UA"/>
        </w:rPr>
        <w:t>» і «</w:t>
      </w:r>
      <w:proofErr w:type="spellStart"/>
      <w:r w:rsidRPr="00942E59">
        <w:rPr>
          <w:rFonts w:ascii="Times New Roman" w:eastAsia="Times New Roman" w:hAnsi="Times New Roman" w:cs="Times New Roman"/>
          <w:sz w:val="27"/>
          <w:szCs w:val="27"/>
          <w:lang w:eastAsia="uk-UA"/>
        </w:rPr>
        <w:t>Акмініт</w:t>
      </w:r>
      <w:proofErr w:type="spellEnd"/>
      <w:r w:rsidRPr="00942E59">
        <w:rPr>
          <w:rFonts w:ascii="Times New Roman" w:eastAsia="Times New Roman" w:hAnsi="Times New Roman" w:cs="Times New Roman"/>
          <w:sz w:val="27"/>
          <w:szCs w:val="27"/>
          <w:lang w:eastAsia="uk-UA"/>
        </w:rPr>
        <w:t>», закріплені на металевому або дерев'яному каркасі Гіпсові плити на вертикальних поверхнях можна кріпити на гіпсових мастиках. Між собою плити з'єднують за допомогою пластмасових шпонок, які по дві на плиту вставляють у спеціальні пази. До дерев'яного каркаса плити кріплять за допомогою оцинкованих цвяхів чи шурупів.</w:t>
      </w:r>
    </w:p>
    <w:p w:rsidR="00602D17" w:rsidRDefault="00602D17" w:rsidP="00602D17">
      <w:pPr>
        <w:spacing w:before="100" w:beforeAutospacing="1" w:after="100" w:afterAutospacing="1" w:line="240" w:lineRule="auto"/>
        <w:rPr>
          <w:rFonts w:ascii="Times New Roman" w:eastAsia="Times New Roman" w:hAnsi="Times New Roman" w:cs="Times New Roman"/>
          <w:sz w:val="27"/>
          <w:szCs w:val="27"/>
          <w:lang w:eastAsia="uk-UA"/>
        </w:rPr>
      </w:pPr>
      <w:r w:rsidRPr="00942E59">
        <w:rPr>
          <w:rFonts w:ascii="Times New Roman" w:eastAsia="Times New Roman" w:hAnsi="Times New Roman" w:cs="Times New Roman"/>
          <w:sz w:val="27"/>
          <w:szCs w:val="27"/>
          <w:lang w:eastAsia="uk-UA"/>
        </w:rPr>
        <w:t xml:space="preserve">Після встановлення </w:t>
      </w:r>
      <w:proofErr w:type="spellStart"/>
      <w:r w:rsidRPr="00942E59">
        <w:rPr>
          <w:rFonts w:ascii="Times New Roman" w:eastAsia="Times New Roman" w:hAnsi="Times New Roman" w:cs="Times New Roman"/>
          <w:sz w:val="27"/>
          <w:szCs w:val="27"/>
          <w:lang w:eastAsia="uk-UA"/>
        </w:rPr>
        <w:t>декоративно</w:t>
      </w:r>
      <w:proofErr w:type="spellEnd"/>
      <w:r w:rsidRPr="00942E59">
        <w:rPr>
          <w:rFonts w:ascii="Times New Roman" w:eastAsia="Times New Roman" w:hAnsi="Times New Roman" w:cs="Times New Roman"/>
          <w:sz w:val="27"/>
          <w:szCs w:val="27"/>
          <w:lang w:eastAsia="uk-UA"/>
        </w:rPr>
        <w:t>-акустичні плити покривають водоемульсійними фарбами на синтетичній основі.</w:t>
      </w:r>
    </w:p>
    <w:p w:rsidR="00602D17" w:rsidRPr="00602D17" w:rsidRDefault="00602D17" w:rsidP="00602D17">
      <w:pPr>
        <w:spacing w:before="100" w:beforeAutospacing="1" w:after="100" w:afterAutospacing="1" w:line="240" w:lineRule="auto"/>
        <w:rPr>
          <w:rFonts w:ascii="Times New Roman" w:eastAsia="Times New Roman" w:hAnsi="Times New Roman" w:cs="Times New Roman"/>
          <w:sz w:val="27"/>
          <w:szCs w:val="27"/>
          <w:lang w:val="ru-RU" w:eastAsia="uk-UA"/>
        </w:rPr>
      </w:pPr>
      <w:r>
        <w:rPr>
          <w:rFonts w:ascii="Times New Roman" w:eastAsia="Times New Roman" w:hAnsi="Times New Roman" w:cs="Times New Roman"/>
          <w:sz w:val="27"/>
          <w:szCs w:val="27"/>
          <w:lang w:eastAsia="uk-UA"/>
        </w:rPr>
        <w:t xml:space="preserve">Законспектувати лекцію. Конспекти надсилати на </w:t>
      </w:r>
      <w:hyperlink r:id="rId6" w:history="1">
        <w:r w:rsidRPr="00B13AE4">
          <w:rPr>
            <w:rStyle w:val="a3"/>
            <w:rFonts w:ascii="Times New Roman" w:eastAsia="Times New Roman" w:hAnsi="Times New Roman" w:cs="Times New Roman"/>
            <w:sz w:val="27"/>
            <w:szCs w:val="27"/>
            <w:lang w:eastAsia="uk-UA"/>
          </w:rPr>
          <w:t>е-пошту-</w:t>
        </w:r>
        <w:r w:rsidRPr="00B13AE4">
          <w:rPr>
            <w:rStyle w:val="a3"/>
            <w:rFonts w:ascii="Times New Roman" w:eastAsia="Times New Roman" w:hAnsi="Times New Roman" w:cs="Times New Roman"/>
            <w:sz w:val="27"/>
            <w:szCs w:val="27"/>
            <w:lang w:val="en-US" w:eastAsia="uk-UA"/>
          </w:rPr>
          <w:t>lukianenko</w:t>
        </w:r>
        <w:r w:rsidRPr="00B13AE4">
          <w:rPr>
            <w:rStyle w:val="a3"/>
            <w:rFonts w:ascii="Times New Roman" w:eastAsia="Times New Roman" w:hAnsi="Times New Roman" w:cs="Times New Roman"/>
            <w:sz w:val="27"/>
            <w:szCs w:val="27"/>
            <w:lang w:val="ru-RU" w:eastAsia="uk-UA"/>
          </w:rPr>
          <w:t>74@</w:t>
        </w:r>
        <w:r w:rsidRPr="00B13AE4">
          <w:rPr>
            <w:rStyle w:val="a3"/>
            <w:rFonts w:ascii="Times New Roman" w:eastAsia="Times New Roman" w:hAnsi="Times New Roman" w:cs="Times New Roman"/>
            <w:sz w:val="27"/>
            <w:szCs w:val="27"/>
            <w:lang w:val="en-US" w:eastAsia="uk-UA"/>
          </w:rPr>
          <w:t>ukr</w:t>
        </w:r>
        <w:r w:rsidRPr="00602D17">
          <w:rPr>
            <w:rStyle w:val="a3"/>
            <w:rFonts w:ascii="Times New Roman" w:eastAsia="Times New Roman" w:hAnsi="Times New Roman" w:cs="Times New Roman"/>
            <w:sz w:val="27"/>
            <w:szCs w:val="27"/>
            <w:lang w:val="ru-RU" w:eastAsia="uk-UA"/>
          </w:rPr>
          <w:t>.</w:t>
        </w:r>
        <w:r w:rsidRPr="00B13AE4">
          <w:rPr>
            <w:rStyle w:val="a3"/>
            <w:rFonts w:ascii="Times New Roman" w:eastAsia="Times New Roman" w:hAnsi="Times New Roman" w:cs="Times New Roman"/>
            <w:sz w:val="27"/>
            <w:szCs w:val="27"/>
            <w:lang w:val="en-US" w:eastAsia="uk-UA"/>
          </w:rPr>
          <w:t>net</w:t>
        </w:r>
      </w:hyperlink>
    </w:p>
    <w:p w:rsidR="00602D17" w:rsidRPr="00602D17" w:rsidRDefault="00602D17" w:rsidP="00602D17">
      <w:pPr>
        <w:spacing w:before="100" w:beforeAutospacing="1" w:after="100" w:afterAutospacing="1" w:line="240" w:lineRule="auto"/>
        <w:rPr>
          <w:rFonts w:ascii="Times New Roman" w:eastAsia="Times New Roman" w:hAnsi="Times New Roman" w:cs="Times New Roman"/>
          <w:sz w:val="24"/>
          <w:szCs w:val="24"/>
          <w:lang w:val="ru-RU" w:eastAsia="uk-UA"/>
        </w:rPr>
      </w:pPr>
      <w:bookmarkStart w:id="0" w:name="_GoBack"/>
      <w:bookmarkEnd w:id="0"/>
    </w:p>
    <w:p w:rsidR="00DC1FCC" w:rsidRDefault="00DC1FCC"/>
    <w:sectPr w:rsidR="00DC1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93863"/>
    <w:multiLevelType w:val="multilevel"/>
    <w:tmpl w:val="F5EE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17"/>
    <w:rsid w:val="00602D17"/>
    <w:rsid w:val="00DC1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1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2D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D1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2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7;-&#1087;&#1086;&#1096;&#1090;&#1091;-lukianenko74@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4829</Characters>
  <Application>Microsoft Office Word</Application>
  <DocSecurity>0</DocSecurity>
  <Lines>40</Lines>
  <Paragraphs>11</Paragraphs>
  <ScaleCrop>false</ScaleCrop>
  <Company>HP</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2020-12-13T20:26:00Z</dcterms:created>
  <dcterms:modified xsi:type="dcterms:W3CDTF">2020-12-13T20:30:00Z</dcterms:modified>
</cp:coreProperties>
</file>