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C" w:rsidRDefault="00906AFC" w:rsidP="00906AFC">
      <w:pPr>
        <w:pStyle w:val="1"/>
        <w:spacing w:before="72"/>
      </w:pPr>
      <w:r>
        <w:t xml:space="preserve">16.01.2021. </w:t>
      </w:r>
      <w:proofErr w:type="spellStart"/>
      <w:r>
        <w:t>Гр</w:t>
      </w:r>
      <w:proofErr w:type="spellEnd"/>
      <w:r>
        <w:t xml:space="preserve"> 11. Матеріалознавство. </w:t>
      </w:r>
      <w:proofErr w:type="spellStart"/>
      <w:r>
        <w:t>Лук՚янеко</w:t>
      </w:r>
      <w:proofErr w:type="spellEnd"/>
      <w:r>
        <w:t xml:space="preserve"> С. І. Урок 17</w:t>
      </w:r>
    </w:p>
    <w:p w:rsidR="00906AFC" w:rsidRDefault="00906AFC" w:rsidP="00906AFC">
      <w:pPr>
        <w:pStyle w:val="1"/>
        <w:spacing w:before="72"/>
      </w:pPr>
      <w:r>
        <w:t xml:space="preserve">                             </w:t>
      </w:r>
    </w:p>
    <w:p w:rsidR="00906AFC" w:rsidRPr="00C35275" w:rsidRDefault="00906AFC" w:rsidP="00906AFC">
      <w:pPr>
        <w:pStyle w:val="1"/>
        <w:spacing w:before="72"/>
      </w:pPr>
      <w:r>
        <w:t xml:space="preserve">                                        Класифікація пігментів</w:t>
      </w:r>
    </w:p>
    <w:p w:rsidR="00906AFC" w:rsidRDefault="00906AFC" w:rsidP="00906AFC">
      <w:pPr>
        <w:pStyle w:val="a3"/>
        <w:spacing w:line="242" w:lineRule="auto"/>
        <w:ind w:right="905"/>
      </w:pPr>
    </w:p>
    <w:p w:rsidR="00906AFC" w:rsidRDefault="00906AFC" w:rsidP="00906AFC">
      <w:pPr>
        <w:pStyle w:val="a3"/>
        <w:spacing w:line="242" w:lineRule="auto"/>
        <w:ind w:right="905"/>
      </w:pPr>
      <w:r>
        <w:t>Для надання фарбовим сумішам і декоративним розчинам необхідного кольору в них додають пігменти.</w:t>
      </w:r>
    </w:p>
    <w:p w:rsidR="00906AFC" w:rsidRDefault="00906AFC" w:rsidP="00906AFC">
      <w:pPr>
        <w:spacing w:line="322" w:lineRule="exact"/>
        <w:ind w:left="1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Пігменти</w:t>
      </w:r>
      <w:r>
        <w:rPr>
          <w:b/>
          <w:i/>
          <w:sz w:val="28"/>
        </w:rPr>
        <w:t xml:space="preserve"> - </w:t>
      </w:r>
      <w:r>
        <w:rPr>
          <w:b/>
          <w:sz w:val="28"/>
        </w:rPr>
        <w:t>це тонкоподрібнені кольорові порошки, які добре</w:t>
      </w:r>
    </w:p>
    <w:p w:rsidR="00906AFC" w:rsidRDefault="00906AFC" w:rsidP="00906AFC">
      <w:pPr>
        <w:pStyle w:val="1"/>
        <w:spacing w:line="319" w:lineRule="exact"/>
      </w:pPr>
      <w:r>
        <w:t xml:space="preserve">змішуються з водою, </w:t>
      </w:r>
      <w:proofErr w:type="spellStart"/>
      <w:r>
        <w:t>оліфами</w:t>
      </w:r>
      <w:proofErr w:type="spellEnd"/>
      <w:r>
        <w:t>, лаками, розчинниками та іншими</w:t>
      </w:r>
    </w:p>
    <w:p w:rsidR="00906AFC" w:rsidRDefault="00906AFC" w:rsidP="00906AFC">
      <w:pPr>
        <w:ind w:left="102" w:right="655"/>
        <w:rPr>
          <w:sz w:val="28"/>
        </w:rPr>
      </w:pPr>
      <w:r>
        <w:rPr>
          <w:b/>
          <w:sz w:val="28"/>
        </w:rPr>
        <w:t>рідинами, не розчиняючись у них</w:t>
      </w:r>
      <w:r>
        <w:rPr>
          <w:b/>
          <w:i/>
          <w:sz w:val="28"/>
        </w:rPr>
        <w:t xml:space="preserve">. </w:t>
      </w:r>
      <w:r>
        <w:rPr>
          <w:sz w:val="28"/>
        </w:rPr>
        <w:t xml:space="preserve">Пігменти служать для поверхневого фарбування, а </w:t>
      </w:r>
      <w:r>
        <w:rPr>
          <w:b/>
          <w:i/>
          <w:sz w:val="28"/>
        </w:rPr>
        <w:t>барвники</w:t>
      </w:r>
      <w:r>
        <w:rPr>
          <w:i/>
          <w:sz w:val="28"/>
        </w:rPr>
        <w:t xml:space="preserve">, </w:t>
      </w:r>
      <w:r>
        <w:rPr>
          <w:sz w:val="28"/>
        </w:rPr>
        <w:t>фарбуючи поверхню, проникають у середину</w:t>
      </w:r>
    </w:p>
    <w:p w:rsidR="00906AFC" w:rsidRDefault="00906AFC" w:rsidP="00906AFC">
      <w:pPr>
        <w:spacing w:line="242" w:lineRule="auto"/>
        <w:ind w:left="102" w:right="187"/>
        <w:rPr>
          <w:sz w:val="28"/>
        </w:rPr>
      </w:pPr>
      <w:r>
        <w:rPr>
          <w:sz w:val="28"/>
        </w:rPr>
        <w:t xml:space="preserve">матеріалу, наприклад, </w:t>
      </w:r>
      <w:r>
        <w:rPr>
          <w:b/>
          <w:i/>
          <w:sz w:val="28"/>
        </w:rPr>
        <w:t xml:space="preserve">морилки </w:t>
      </w:r>
      <w:r>
        <w:rPr>
          <w:sz w:val="28"/>
        </w:rPr>
        <w:t xml:space="preserve">для моріння дерева. </w:t>
      </w:r>
      <w:r>
        <w:rPr>
          <w:b/>
          <w:i/>
          <w:sz w:val="28"/>
        </w:rPr>
        <w:t xml:space="preserve">Барвники </w:t>
      </w:r>
      <w:r>
        <w:rPr>
          <w:sz w:val="28"/>
        </w:rPr>
        <w:t>розчиняються в рідинах.</w:t>
      </w:r>
    </w:p>
    <w:p w:rsidR="00906AFC" w:rsidRDefault="00906AFC" w:rsidP="00906AFC">
      <w:pPr>
        <w:pStyle w:val="1"/>
        <w:spacing w:line="319" w:lineRule="exact"/>
        <w:ind w:left="171"/>
      </w:pPr>
      <w:r>
        <w:t>За походженням пігменти поділяються на природні і штучні.</w:t>
      </w:r>
    </w:p>
    <w:p w:rsidR="00906AFC" w:rsidRDefault="00906AFC" w:rsidP="00906AFC">
      <w:pPr>
        <w:pStyle w:val="a3"/>
        <w:ind w:right="155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Природні</w:t>
      </w:r>
      <w:r>
        <w:rPr>
          <w:i/>
        </w:rPr>
        <w:t xml:space="preserve">, </w:t>
      </w:r>
      <w:r>
        <w:t xml:space="preserve">в свою чергу, поділяються на </w:t>
      </w:r>
      <w:r>
        <w:rPr>
          <w:b/>
        </w:rPr>
        <w:t xml:space="preserve">мінеральні </w:t>
      </w:r>
      <w:r>
        <w:t xml:space="preserve">(крейда, вапно, каолін, перекис марганцю, граніт, сурик залізний, умбра, мумія, вохра, </w:t>
      </w:r>
      <w:proofErr w:type="spellStart"/>
      <w:r>
        <w:t>сіена</w:t>
      </w:r>
      <w:proofErr w:type="spellEnd"/>
      <w:r>
        <w:t xml:space="preserve"> та інші) і </w:t>
      </w:r>
      <w:r>
        <w:rPr>
          <w:b/>
        </w:rPr>
        <w:t xml:space="preserve">органічні </w:t>
      </w:r>
      <w:r>
        <w:t>(</w:t>
      </w:r>
      <w:proofErr w:type="spellStart"/>
      <w:r>
        <w:t>краплан</w:t>
      </w:r>
      <w:proofErr w:type="spellEnd"/>
      <w:r>
        <w:t>, кармін та інші).</w:t>
      </w:r>
    </w:p>
    <w:p w:rsidR="00906AFC" w:rsidRDefault="00906AFC" w:rsidP="00906AFC">
      <w:pPr>
        <w:pStyle w:val="a3"/>
        <w:ind w:right="270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Штучні пігменти</w:t>
      </w:r>
      <w:r>
        <w:rPr>
          <w:b/>
        </w:rPr>
        <w:t xml:space="preserve"> </w:t>
      </w:r>
      <w:r>
        <w:t xml:space="preserve">поділяються теж на </w:t>
      </w:r>
      <w:r>
        <w:rPr>
          <w:b/>
        </w:rPr>
        <w:t xml:space="preserve">мінеральні </w:t>
      </w:r>
      <w:r>
        <w:t xml:space="preserve">(білило цинкове, </w:t>
      </w:r>
      <w:proofErr w:type="spellStart"/>
      <w:r>
        <w:t>літопон</w:t>
      </w:r>
      <w:proofErr w:type="spellEnd"/>
      <w:r>
        <w:t xml:space="preserve"> сухий, білило свинцеве, сажа, чернь, сурик свинцевий, марс червоний,</w:t>
      </w:r>
    </w:p>
    <w:p w:rsidR="00906AFC" w:rsidRDefault="00906AFC" w:rsidP="00906AFC">
      <w:pPr>
        <w:pStyle w:val="a3"/>
        <w:ind w:right="311"/>
      </w:pPr>
      <w:r>
        <w:t xml:space="preserve">кіновар, крон свинцевий, окис хрому, мідянка, ультрамарин, кобальт, пудра алюмінієва, бронза золотиста, тощо) та </w:t>
      </w:r>
      <w:r>
        <w:rPr>
          <w:b/>
        </w:rPr>
        <w:t>органічні</w:t>
      </w:r>
      <w:r>
        <w:t>.</w:t>
      </w:r>
    </w:p>
    <w:p w:rsidR="00906AFC" w:rsidRDefault="00906AFC" w:rsidP="00906AFC">
      <w:pPr>
        <w:pStyle w:val="a3"/>
        <w:ind w:right="96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До штучних органічних належать</w:t>
      </w:r>
      <w:r>
        <w:t xml:space="preserve">: пігмент зелений, </w:t>
      </w:r>
      <w:proofErr w:type="spellStart"/>
      <w:r>
        <w:t>фарблаки</w:t>
      </w:r>
      <w:proofErr w:type="spellEnd"/>
      <w:r>
        <w:t xml:space="preserve">, пігмент жовтий, лак бордо та інші). </w:t>
      </w:r>
      <w:r>
        <w:rPr>
          <w:b/>
        </w:rPr>
        <w:t xml:space="preserve">Природними </w:t>
      </w:r>
      <w:r>
        <w:t>називають такі пігменти, які одержують в результаті механічної обробки природних матеріалів.</w:t>
      </w:r>
    </w:p>
    <w:p w:rsidR="00906AFC" w:rsidRDefault="00906AFC" w:rsidP="00906AFC">
      <w:pPr>
        <w:pStyle w:val="a3"/>
        <w:spacing w:line="321" w:lineRule="exact"/>
        <w:jc w:val="both"/>
      </w:pPr>
      <w:r>
        <w:t>Наприклад, подрібнена у млині залізна руда - це окис заліза.</w:t>
      </w:r>
    </w:p>
    <w:p w:rsidR="00906AFC" w:rsidRDefault="00906AFC" w:rsidP="00906AFC">
      <w:pPr>
        <w:pStyle w:val="a3"/>
        <w:ind w:right="270"/>
      </w:pPr>
      <w:r>
        <w:rPr>
          <w:b/>
        </w:rPr>
        <w:t xml:space="preserve">Штучними </w:t>
      </w:r>
      <w:r>
        <w:t>називають пігменти, одержувані шляхом термічної або хімічної обробки матеріалів. Органічні природні пігменти одержують з речовин</w:t>
      </w:r>
    </w:p>
    <w:p w:rsidR="00906AFC" w:rsidRDefault="00906AFC" w:rsidP="00906AFC">
      <w:pPr>
        <w:pStyle w:val="a3"/>
        <w:ind w:right="370"/>
      </w:pPr>
      <w:r>
        <w:t>тваринного і рослинного світу. Органічні пігменти, до складу яких входить вуглець, при прожарюванні обвуглюються і чорніють. Пігменти</w:t>
      </w:r>
    </w:p>
    <w:p w:rsidR="00906AFC" w:rsidRDefault="00906AFC" w:rsidP="00906AFC">
      <w:pPr>
        <w:pStyle w:val="a3"/>
        <w:spacing w:line="321" w:lineRule="exact"/>
      </w:pPr>
      <w:r>
        <w:t>класифікують також за кольорами</w:t>
      </w:r>
    </w:p>
    <w:p w:rsidR="00906AFC" w:rsidRDefault="00906AFC" w:rsidP="00906AFC">
      <w:pPr>
        <w:pStyle w:val="a3"/>
        <w:spacing w:line="321" w:lineRule="exact"/>
      </w:pPr>
    </w:p>
    <w:p w:rsidR="00906AFC" w:rsidRDefault="00906AFC" w:rsidP="00906AFC">
      <w:pPr>
        <w:pStyle w:val="a3"/>
        <w:spacing w:line="321" w:lineRule="exact"/>
      </w:pPr>
    </w:p>
    <w:p w:rsidR="00906AFC" w:rsidRPr="00C35275" w:rsidRDefault="00906AFC" w:rsidP="00906AFC">
      <w:pPr>
        <w:pStyle w:val="a3"/>
        <w:spacing w:line="321" w:lineRule="exact"/>
        <w:rPr>
          <w:lang w:val="ru-RU"/>
        </w:rPr>
      </w:pPr>
      <w:r>
        <w:t xml:space="preserve">Законспектувати лекцію. Конспекти надсилати на </w:t>
      </w:r>
      <w:hyperlink r:id="rId5" w:history="1">
        <w:r w:rsidRPr="00335E30">
          <w:rPr>
            <w:rStyle w:val="a5"/>
          </w:rPr>
          <w:t>е-пошту-</w:t>
        </w:r>
        <w:r w:rsidRPr="00335E30">
          <w:rPr>
            <w:rStyle w:val="a5"/>
            <w:lang w:val="en-US"/>
          </w:rPr>
          <w:t>lukianenko</w:t>
        </w:r>
        <w:r w:rsidRPr="00335E30">
          <w:rPr>
            <w:rStyle w:val="a5"/>
            <w:lang w:val="ru-RU"/>
          </w:rPr>
          <w:t>74@</w:t>
        </w:r>
        <w:r w:rsidRPr="00335E30">
          <w:rPr>
            <w:rStyle w:val="a5"/>
            <w:lang w:val="en-US"/>
          </w:rPr>
          <w:t>ukr</w:t>
        </w:r>
        <w:r w:rsidRPr="00335E30">
          <w:rPr>
            <w:rStyle w:val="a5"/>
            <w:lang w:val="ru-RU"/>
          </w:rPr>
          <w:t>.</w:t>
        </w:r>
        <w:r w:rsidRPr="00335E30">
          <w:rPr>
            <w:rStyle w:val="a5"/>
            <w:lang w:val="en-US"/>
          </w:rPr>
          <w:t>net</w:t>
        </w:r>
      </w:hyperlink>
    </w:p>
    <w:p w:rsidR="00906AFC" w:rsidRPr="00C35275" w:rsidRDefault="00906AFC" w:rsidP="00906AFC">
      <w:pPr>
        <w:pStyle w:val="a3"/>
        <w:spacing w:line="321" w:lineRule="exact"/>
        <w:rPr>
          <w:lang w:val="ru-RU"/>
        </w:rPr>
      </w:pPr>
    </w:p>
    <w:p w:rsidR="00906AFC" w:rsidRPr="00C35275" w:rsidRDefault="00906AFC" w:rsidP="00906AFC">
      <w:pPr>
        <w:pStyle w:val="a3"/>
        <w:spacing w:line="321" w:lineRule="exact"/>
        <w:rPr>
          <w:lang w:val="ru-RU"/>
        </w:rPr>
      </w:pPr>
    </w:p>
    <w:p w:rsidR="00BA79C1" w:rsidRPr="00906AFC" w:rsidRDefault="00BA79C1">
      <w:pPr>
        <w:rPr>
          <w:lang w:val="ru-RU"/>
        </w:rPr>
      </w:pPr>
      <w:bookmarkStart w:id="0" w:name="_GoBack"/>
      <w:bookmarkEnd w:id="0"/>
    </w:p>
    <w:sectPr w:rsidR="00BA79C1" w:rsidRP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C"/>
    <w:rsid w:val="00906AFC"/>
    <w:rsid w:val="00B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6AFC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AF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06AF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6A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90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6AFC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AF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06AF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6A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90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2021-01-15T15:35:00Z</dcterms:created>
  <dcterms:modified xsi:type="dcterms:W3CDTF">2021-01-15T15:37:00Z</dcterms:modified>
</cp:coreProperties>
</file>