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B4" w:rsidRPr="009747BD" w:rsidRDefault="00232DB4" w:rsidP="0097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Дата: </w:t>
      </w:r>
      <w:r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11.10.2021 </w:t>
      </w:r>
    </w:p>
    <w:p w:rsidR="00232DB4" w:rsidRDefault="00232DB4" w:rsidP="00974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Викладач: </w:t>
      </w:r>
      <w:r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Лук’яненко Світлана Іванівна</w:t>
      </w:r>
    </w:p>
    <w:p w:rsidR="00232DB4" w:rsidRPr="009747BD" w:rsidRDefault="00232DB4" w:rsidP="0097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Предмет: </w:t>
      </w:r>
      <w:r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Технологія і організація будівельного виробництва</w:t>
      </w:r>
    </w:p>
    <w:p w:rsidR="00232DB4" w:rsidRPr="009747BD" w:rsidRDefault="00232DB4" w:rsidP="0097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Група</w:t>
      </w:r>
      <w:r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>: 2Б-1</w:t>
      </w:r>
    </w:p>
    <w:p w:rsidR="00232DB4" w:rsidRPr="009747BD" w:rsidRDefault="00232DB4" w:rsidP="0097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Урок </w:t>
      </w:r>
      <w:r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>61</w:t>
      </w:r>
    </w:p>
    <w:p w:rsidR="00232DB4" w:rsidRPr="009747BD" w:rsidRDefault="00232DB4" w:rsidP="0097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D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уроку: </w:t>
      </w:r>
      <w:r w:rsidR="009747BD"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</w:t>
      </w:r>
      <w:r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деревини від гниття</w:t>
      </w:r>
    </w:p>
    <w:p w:rsidR="00232DB4" w:rsidRPr="009747BD" w:rsidRDefault="00232DB4" w:rsidP="0097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Мета:  </w:t>
      </w:r>
      <w:r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ознайомити учнів з технологією та основними заходами захисту деревини від гниття</w:t>
      </w:r>
    </w:p>
    <w:p w:rsidR="00232DB4" w:rsidRPr="009747BD" w:rsidRDefault="00232DB4" w:rsidP="0097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>-знати:</w:t>
      </w:r>
    </w:p>
    <w:p w:rsidR="00232DB4" w:rsidRPr="009747BD" w:rsidRDefault="00232DB4" w:rsidP="0097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9747BD"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 для захисту деревини від гниття;</w:t>
      </w:r>
    </w:p>
    <w:p w:rsidR="009747BD" w:rsidRPr="009747BD" w:rsidRDefault="009747BD" w:rsidP="0097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>- антисептичні пасти та їх призначення;</w:t>
      </w:r>
    </w:p>
    <w:p w:rsidR="009747BD" w:rsidRPr="009747BD" w:rsidRDefault="009747BD" w:rsidP="0097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7BD">
        <w:rPr>
          <w:rFonts w:ascii="Times New Roman" w:eastAsia="Times New Roman" w:hAnsi="Times New Roman" w:cs="Times New Roman"/>
          <w:sz w:val="28"/>
          <w:szCs w:val="28"/>
          <w:lang w:eastAsia="uk-UA"/>
        </w:rPr>
        <w:t>-засоби для захисту деревини від деревоточців;</w:t>
      </w:r>
    </w:p>
    <w:p w:rsidR="00232DB4" w:rsidRPr="00232DB4" w:rsidRDefault="00232DB4" w:rsidP="009747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D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захисту від гниття</w:t>
      </w:r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деревину обробляють антисептичними пастами, водними та органічними розчинами антисептиків, а також маслянистими антисептиками.</w:t>
      </w:r>
    </w:p>
    <w:p w:rsidR="00232DB4" w:rsidRPr="00232DB4" w:rsidRDefault="00232DB4" w:rsidP="009747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D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Антисептичними пастами</w:t>
      </w:r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захищають елементи із сирої деревини, а також елементи, в період експлуатації яких можливе зволоження (кінці балок, що входять у стіни, кінці стовпів, що закопують в землю, та ін.). До таких паст належать: екстрактова на </w:t>
      </w:r>
      <w:proofErr w:type="spellStart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>фториді</w:t>
      </w:r>
      <w:proofErr w:type="spellEnd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натрію з торф'яним пилом або </w:t>
      </w:r>
      <w:proofErr w:type="spellStart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>гекскфторсилікаті</w:t>
      </w:r>
      <w:proofErr w:type="spellEnd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натрію і кальцинованій воді; глиняна на </w:t>
      </w:r>
      <w:proofErr w:type="spellStart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>фториді</w:t>
      </w:r>
      <w:proofErr w:type="spellEnd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proofErr w:type="spellStart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>гексафторсилікаті</w:t>
      </w:r>
      <w:proofErr w:type="spellEnd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натрію з додаванням сульфітно-спиртової барди; глиняна на </w:t>
      </w:r>
      <w:proofErr w:type="spellStart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>фториді</w:t>
      </w:r>
      <w:proofErr w:type="spellEnd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натрію з додаванням бітуму, бітумна і на </w:t>
      </w:r>
      <w:proofErr w:type="spellStart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кузбаслаці</w:t>
      </w:r>
      <w:proofErr w:type="spellEnd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32DB4" w:rsidRPr="00232DB4" w:rsidRDefault="00232DB4" w:rsidP="009747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Пасти, виготовлені з розрахунку 100 г антисептика на 1 м</w:t>
      </w:r>
      <w:r w:rsidRPr="00232DB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uk-UA"/>
        </w:rPr>
        <w:t>2</w:t>
      </w:r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оброблюваної поверхні, наносять фарбопультами; деталі занурюють у посудину з пастою. Пасти, що містять 200 г антисептика на 1 м</w:t>
      </w:r>
      <w:r w:rsidRPr="00232DB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uk-UA"/>
        </w:rPr>
        <w:t>2</w:t>
      </w:r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оброблюваної поверхні, наносять щітками. Якщо температура повітря нижче нуля, пасти підігрівають до + 30...40 °С.</w:t>
      </w:r>
    </w:p>
    <w:p w:rsidR="00232DB4" w:rsidRPr="00232DB4" w:rsidRDefault="00232DB4" w:rsidP="009747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D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Водні розчини антисептиків</w:t>
      </w:r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>фториди</w:t>
      </w:r>
      <w:proofErr w:type="spellEnd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натрію або </w:t>
      </w:r>
      <w:proofErr w:type="spellStart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динітрофіноляту</w:t>
      </w:r>
      <w:proofErr w:type="spellEnd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натрію) наносять фарбопультом.</w:t>
      </w:r>
    </w:p>
    <w:p w:rsidR="00232DB4" w:rsidRPr="00232DB4" w:rsidRDefault="00232DB4" w:rsidP="009747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Поверхневе оброблення антисептиками в органічних розчинах здійснюють для захисту дерев'яних виробів, що сушилися в камерах (віконні та дверні блоки тощо). Це оброблення виконують, наносячи розчин щітками або поміщаючи вироби у ванну з розчином. Концентрація антисептичного розчину має бути не меншою ніж 10 %.</w:t>
      </w:r>
    </w:p>
    <w:p w:rsidR="00232DB4" w:rsidRPr="00232DB4" w:rsidRDefault="00232DB4" w:rsidP="009747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D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маслянистих антисептиків</w:t>
      </w:r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використовують креозотове або антраценове масло, дерев'яний дьоготь. Їх підігрівають до + 80...85 °С і наносять щітками на поверхню деревини за один-два рази.</w:t>
      </w:r>
    </w:p>
    <w:p w:rsidR="00232DB4" w:rsidRPr="00232DB4" w:rsidRDefault="00232DB4" w:rsidP="009747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D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деревоточців</w:t>
      </w:r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деревину захищають інсектицидами; Найбільш ефективні з них сполуки арсену, фтору, барію (наприклад, арсенат кальцію, </w:t>
      </w:r>
      <w:proofErr w:type="spellStart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фторид</w:t>
      </w:r>
      <w:proofErr w:type="spellEnd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натрію), а також піретрум, гексахлоран, мило (господарське і рідке зелене).</w:t>
      </w:r>
    </w:p>
    <w:p w:rsidR="00751267" w:rsidRDefault="00232DB4" w:rsidP="009747B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Інсектициди у водних розчинах або у вигляді суспензій і емульсій наносять на деревину щітками або обприскувачами, а інсектициди на органічних розчинах, якими обробляють невеликі ділянки - щітками. Від займання, поверхню деревини обробляють водними розчинами, спеціальними фарбами та обмазками, виготовленими на основі рідкого скла, бури, </w:t>
      </w:r>
      <w:proofErr w:type="spellStart"/>
      <w:r w:rsidRPr="00232DB4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діамонійфосфату</w:t>
      </w:r>
      <w:proofErr w:type="spellEnd"/>
    </w:p>
    <w:p w:rsidR="009747BD" w:rsidRPr="009747BD" w:rsidRDefault="009747BD" w:rsidP="009747B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47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Питання для самоконтролю:</w:t>
      </w:r>
    </w:p>
    <w:p w:rsidR="009747BD" w:rsidRDefault="009747BD" w:rsidP="009747B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747BD">
        <w:rPr>
          <w:rFonts w:ascii="Times New Roman" w:hAnsi="Times New Roman" w:cs="Times New Roman"/>
          <w:b/>
          <w:sz w:val="28"/>
          <w:szCs w:val="28"/>
        </w:rPr>
        <w:t>Які заходи застосовують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захисту деревини від гниття?</w:t>
      </w:r>
    </w:p>
    <w:p w:rsidR="009747BD" w:rsidRDefault="009747BD" w:rsidP="009747B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 таке антисептичні пасти та де їх застосовують?</w:t>
      </w:r>
    </w:p>
    <w:p w:rsidR="009747BD" w:rsidRDefault="009747BD" w:rsidP="009747B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допомогою чого наносять водні розчини антисептиків?</w:t>
      </w:r>
    </w:p>
    <w:p w:rsidR="009747BD" w:rsidRDefault="009747BD" w:rsidP="009747B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 використовують для зах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исту деревини від деревоточців</w:t>
      </w:r>
    </w:p>
    <w:p w:rsidR="009747BD" w:rsidRPr="002E3CC8" w:rsidRDefault="009747BD" w:rsidP="009747B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Законспектувати матеріал уроку. Виконані завдання надсилати на е-пошту-</w:t>
      </w:r>
      <w:proofErr w:type="spellStart"/>
      <w:r w:rsidRPr="002E3CC8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lukianenko</w:t>
      </w:r>
      <w:proofErr w:type="spellEnd"/>
      <w:r w:rsidRPr="002E3CC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74</w:t>
      </w:r>
      <w:proofErr w:type="spellStart"/>
      <w:r w:rsidRPr="002E3CC8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ukr</w:t>
      </w:r>
      <w:proofErr w:type="spellEnd"/>
      <w:r w:rsidRPr="002E3CC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.</w:t>
      </w:r>
      <w:r w:rsidRPr="002E3CC8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net</w:t>
      </w:r>
    </w:p>
    <w:p w:rsidR="009747BD" w:rsidRPr="002E3CC8" w:rsidRDefault="009747BD" w:rsidP="009747BD">
      <w:pPr>
        <w:pStyle w:val="a3"/>
        <w:spacing w:before="100" w:beforeAutospacing="1" w:after="100" w:afterAutospacing="1"/>
        <w:ind w:left="142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sectPr w:rsidR="009747BD" w:rsidRPr="002E3CC8" w:rsidSect="00232DB4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415"/>
    <w:multiLevelType w:val="multilevel"/>
    <w:tmpl w:val="AAFA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A4D83"/>
    <w:multiLevelType w:val="hybridMultilevel"/>
    <w:tmpl w:val="6290B6C8"/>
    <w:lvl w:ilvl="0" w:tplc="CBE2266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B4"/>
    <w:rsid w:val="00232DB4"/>
    <w:rsid w:val="002E3CC8"/>
    <w:rsid w:val="00751267"/>
    <w:rsid w:val="009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2021-10-10T11:43:00Z</dcterms:created>
  <dcterms:modified xsi:type="dcterms:W3CDTF">2021-10-10T12:04:00Z</dcterms:modified>
</cp:coreProperties>
</file>