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72" w:rsidRPr="00E44C3D" w:rsidRDefault="00032C72" w:rsidP="00032C72">
      <w:pPr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31.03</w:t>
      </w:r>
      <w:r w:rsidRPr="00E44C3D">
        <w:rPr>
          <w:rFonts w:ascii="Times New Roman" w:hAnsi="Times New Roman" w:cs="Times New Roman"/>
          <w:sz w:val="28"/>
          <w:szCs w:val="28"/>
        </w:rPr>
        <w:t xml:space="preserve">.2022 </w:t>
      </w:r>
    </w:p>
    <w:p w:rsidR="00032C72" w:rsidRPr="00E44C3D" w:rsidRDefault="00032C72" w:rsidP="00032C72">
      <w:pPr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E44C3D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E44C3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E44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C72" w:rsidRPr="0078605A" w:rsidRDefault="00032C72" w:rsidP="00032C72">
      <w:pPr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Урок: №</w:t>
      </w:r>
      <w:r>
        <w:rPr>
          <w:rFonts w:ascii="Times New Roman" w:hAnsi="Times New Roman" w:cs="Times New Roman"/>
          <w:sz w:val="28"/>
          <w:szCs w:val="28"/>
        </w:rPr>
        <w:t>16,17</w:t>
      </w:r>
    </w:p>
    <w:p w:rsidR="00032C72" w:rsidRDefault="00032C72" w:rsidP="00032C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78605A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7A0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Контроль та </w:t>
      </w:r>
      <w:proofErr w:type="spellStart"/>
      <w:proofErr w:type="gramStart"/>
      <w:r w:rsidRPr="001A7A0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1A7A0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ідтримка</w:t>
      </w:r>
      <w:proofErr w:type="spellEnd"/>
      <w:r w:rsidRPr="001A7A0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r w:rsidRPr="001A7A0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належному</w:t>
      </w:r>
      <w:proofErr w:type="spellEnd"/>
      <w:r w:rsidRPr="001A7A0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A7A0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стані</w:t>
      </w:r>
      <w:proofErr w:type="spellEnd"/>
      <w:r w:rsidRPr="001A7A0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A7A0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комплексів</w:t>
      </w:r>
      <w:proofErr w:type="spellEnd"/>
      <w:r w:rsidRPr="001A7A0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A7A0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апаратури</w:t>
      </w:r>
      <w:proofErr w:type="spellEnd"/>
      <w:r w:rsidRPr="001A7A0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з </w:t>
      </w:r>
      <w:proofErr w:type="spellStart"/>
      <w:r w:rsidRPr="001A7A0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обробки</w:t>
      </w:r>
      <w:proofErr w:type="spellEnd"/>
      <w:r w:rsidRPr="001A7A0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A7A0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інформації</w:t>
      </w:r>
      <w:proofErr w:type="spellEnd"/>
      <w:r w:rsidRPr="001A7A0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1A7A0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програмного</w:t>
      </w:r>
      <w:proofErr w:type="spellEnd"/>
      <w:r w:rsidRPr="001A7A0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A7A0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</w:p>
    <w:p w:rsidR="00032C72" w:rsidRPr="00E44C3D" w:rsidRDefault="00032C72" w:rsidP="00032C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C3D">
        <w:rPr>
          <w:rFonts w:ascii="Times New Roman" w:hAnsi="Times New Roman" w:cs="Times New Roman"/>
          <w:sz w:val="28"/>
          <w:szCs w:val="28"/>
        </w:rPr>
        <w:t>Тема уроку:  «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44F8C">
        <w:rPr>
          <w:rFonts w:ascii="Times New Roman" w:eastAsia="MS Mincho" w:hAnsi="Times New Roman" w:cs="Times New Roman"/>
          <w:sz w:val="28"/>
          <w:szCs w:val="28"/>
        </w:rPr>
        <w:t xml:space="preserve">орядок </w:t>
      </w:r>
      <w:proofErr w:type="spellStart"/>
      <w:r w:rsidRPr="00844F8C">
        <w:rPr>
          <w:rFonts w:ascii="Times New Roman" w:eastAsia="MS Mincho" w:hAnsi="Times New Roman" w:cs="Times New Roman"/>
          <w:sz w:val="28"/>
          <w:szCs w:val="28"/>
        </w:rPr>
        <w:t>виконання</w:t>
      </w:r>
      <w:proofErr w:type="spellEnd"/>
      <w:r w:rsidRPr="00844F8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44F8C">
        <w:rPr>
          <w:rFonts w:ascii="Times New Roman" w:eastAsia="MS Mincho" w:hAnsi="Times New Roman" w:cs="Times New Roman"/>
          <w:sz w:val="28"/>
          <w:szCs w:val="28"/>
        </w:rPr>
        <w:t>робіт</w:t>
      </w:r>
      <w:proofErr w:type="spellEnd"/>
      <w:r w:rsidRPr="00844F8C">
        <w:rPr>
          <w:rFonts w:ascii="Times New Roman" w:eastAsia="MS Mincho" w:hAnsi="Times New Roman" w:cs="Times New Roman"/>
          <w:sz w:val="28"/>
          <w:szCs w:val="28"/>
        </w:rPr>
        <w:t xml:space="preserve"> з </w:t>
      </w:r>
      <w:proofErr w:type="spellStart"/>
      <w:r w:rsidRPr="00844F8C">
        <w:rPr>
          <w:rFonts w:ascii="Times New Roman" w:eastAsia="MS Mincho" w:hAnsi="Times New Roman" w:cs="Times New Roman"/>
          <w:sz w:val="28"/>
          <w:szCs w:val="28"/>
        </w:rPr>
        <w:t>приладами</w:t>
      </w:r>
      <w:proofErr w:type="spellEnd"/>
      <w:r w:rsidRPr="00844F8C">
        <w:rPr>
          <w:rFonts w:ascii="Times New Roman" w:eastAsia="MS Mincho" w:hAnsi="Times New Roman" w:cs="Times New Roman"/>
          <w:sz w:val="28"/>
          <w:szCs w:val="28"/>
        </w:rPr>
        <w:t xml:space="preserve"> й </w:t>
      </w:r>
      <w:proofErr w:type="spellStart"/>
      <w:r w:rsidRPr="00844F8C">
        <w:rPr>
          <w:rFonts w:ascii="Times New Roman" w:eastAsia="MS Mincho" w:hAnsi="Times New Roman" w:cs="Times New Roman"/>
          <w:sz w:val="28"/>
          <w:szCs w:val="28"/>
        </w:rPr>
        <w:t>пристосуваннями</w:t>
      </w:r>
      <w:proofErr w:type="spellEnd"/>
      <w:r w:rsidRPr="00844F8C">
        <w:rPr>
          <w:rFonts w:ascii="Times New Roman" w:eastAsia="MS Mincho" w:hAnsi="Times New Roman" w:cs="Times New Roman"/>
          <w:sz w:val="28"/>
          <w:szCs w:val="28"/>
        </w:rPr>
        <w:t xml:space="preserve"> для </w:t>
      </w:r>
      <w:proofErr w:type="spellStart"/>
      <w:r w:rsidRPr="00844F8C">
        <w:rPr>
          <w:rFonts w:ascii="Times New Roman" w:eastAsia="MS Mincho" w:hAnsi="Times New Roman" w:cs="Times New Roman"/>
          <w:sz w:val="28"/>
          <w:szCs w:val="28"/>
        </w:rPr>
        <w:t>діагностики</w:t>
      </w:r>
      <w:proofErr w:type="spellEnd"/>
      <w:r w:rsidRPr="00844F8C">
        <w:rPr>
          <w:rFonts w:ascii="Times New Roman" w:eastAsia="MS Mincho" w:hAnsi="Times New Roman" w:cs="Times New Roman"/>
          <w:sz w:val="28"/>
          <w:szCs w:val="28"/>
        </w:rPr>
        <w:t xml:space="preserve"> та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44F8C">
        <w:rPr>
          <w:rFonts w:ascii="Times New Roman" w:eastAsia="MS Mincho" w:hAnsi="Times New Roman" w:cs="Times New Roman"/>
          <w:sz w:val="28"/>
          <w:szCs w:val="28"/>
        </w:rPr>
        <w:t xml:space="preserve">контролю </w:t>
      </w:r>
      <w:proofErr w:type="spellStart"/>
      <w:r w:rsidRPr="00844F8C">
        <w:rPr>
          <w:rFonts w:ascii="Times New Roman" w:eastAsia="MS Mincho" w:hAnsi="Times New Roman" w:cs="Times New Roman"/>
          <w:sz w:val="28"/>
          <w:szCs w:val="28"/>
        </w:rPr>
        <w:t>комп'</w:t>
      </w:r>
      <w:r>
        <w:rPr>
          <w:rFonts w:ascii="Times New Roman" w:eastAsia="MS Mincho" w:hAnsi="Times New Roman" w:cs="Times New Roman"/>
          <w:sz w:val="28"/>
          <w:szCs w:val="28"/>
        </w:rPr>
        <w:t>ютерів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периферійних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пристрої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в</w:t>
      </w:r>
      <w:proofErr w:type="spellEnd"/>
      <w:proofErr w:type="gramEnd"/>
      <w:r w:rsidRPr="00E44C3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32C72" w:rsidRDefault="00032C72" w:rsidP="00032C72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C3D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 w:rsidRPr="00E4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C3D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приладами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F8C">
        <w:rPr>
          <w:rFonts w:ascii="Times New Roman" w:eastAsia="MS Mincho" w:hAnsi="Times New Roman" w:cs="Times New Roman"/>
          <w:sz w:val="28"/>
          <w:szCs w:val="28"/>
        </w:rPr>
        <w:t xml:space="preserve">для </w:t>
      </w:r>
      <w:proofErr w:type="spellStart"/>
      <w:r w:rsidRPr="00844F8C">
        <w:rPr>
          <w:rFonts w:ascii="Times New Roman" w:eastAsia="MS Mincho" w:hAnsi="Times New Roman" w:cs="Times New Roman"/>
          <w:sz w:val="28"/>
          <w:szCs w:val="28"/>
        </w:rPr>
        <w:t>діагностики</w:t>
      </w:r>
      <w:proofErr w:type="spellEnd"/>
      <w:r w:rsidRPr="00844F8C">
        <w:rPr>
          <w:rFonts w:ascii="Times New Roman" w:eastAsia="MS Mincho" w:hAnsi="Times New Roman" w:cs="Times New Roman"/>
          <w:sz w:val="28"/>
          <w:szCs w:val="28"/>
        </w:rPr>
        <w:t xml:space="preserve"> та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44F8C">
        <w:rPr>
          <w:rFonts w:ascii="Times New Roman" w:eastAsia="MS Mincho" w:hAnsi="Times New Roman" w:cs="Times New Roman"/>
          <w:sz w:val="28"/>
          <w:szCs w:val="28"/>
        </w:rPr>
        <w:t xml:space="preserve">контролю </w:t>
      </w:r>
      <w:proofErr w:type="spellStart"/>
      <w:r w:rsidRPr="00844F8C">
        <w:rPr>
          <w:rFonts w:ascii="Times New Roman" w:eastAsia="MS Mincho" w:hAnsi="Times New Roman" w:cs="Times New Roman"/>
          <w:sz w:val="28"/>
          <w:szCs w:val="28"/>
        </w:rPr>
        <w:t>комп'</w:t>
      </w:r>
      <w:r>
        <w:rPr>
          <w:rFonts w:ascii="Times New Roman" w:eastAsia="MS Mincho" w:hAnsi="Times New Roman" w:cs="Times New Roman"/>
          <w:sz w:val="28"/>
          <w:szCs w:val="28"/>
        </w:rPr>
        <w:t>ютерів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периферійних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пристрої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в</w:t>
      </w:r>
      <w:proofErr w:type="spellEnd"/>
      <w:proofErr w:type="gramEnd"/>
    </w:p>
    <w:p w:rsidR="00032C72" w:rsidRPr="00E44C3D" w:rsidRDefault="00032C72" w:rsidP="00032C72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44C3D">
        <w:rPr>
          <w:rFonts w:ascii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E44C3D">
        <w:rPr>
          <w:rFonts w:ascii="Times New Roman" w:hAnsi="Times New Roman" w:cs="Times New Roman"/>
          <w:sz w:val="28"/>
          <w:szCs w:val="28"/>
          <w:lang w:eastAsia="ru-RU"/>
        </w:rPr>
        <w:t>іали</w:t>
      </w:r>
      <w:proofErr w:type="spellEnd"/>
      <w:r w:rsidRPr="00E44C3D">
        <w:rPr>
          <w:rFonts w:ascii="Times New Roman" w:hAnsi="Times New Roman" w:cs="Times New Roman"/>
          <w:sz w:val="28"/>
          <w:szCs w:val="28"/>
          <w:lang w:eastAsia="ru-RU"/>
        </w:rPr>
        <w:t xml:space="preserve"> до уроку</w:t>
      </w:r>
    </w:p>
    <w:p w:rsidR="00032C72" w:rsidRPr="0070000F" w:rsidRDefault="00032C72" w:rsidP="00032C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Апаратні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засоби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тестування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та</w:t>
      </w:r>
      <w:proofErr w:type="gramEnd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перевірки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працездатності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периферійних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пристроїв</w:t>
      </w:r>
      <w:proofErr w:type="spellEnd"/>
    </w:p>
    <w:p w:rsidR="00032C72" w:rsidRPr="0070000F" w:rsidRDefault="00032C72" w:rsidP="00032C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Сучасна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електронна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обчислювальна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машина (ЕОМ) - це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сукупність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</w:t>
      </w:r>
      <w:proofErr w:type="gram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ічних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засобів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апаратури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та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програмного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Ця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сукупність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утворює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обчислювальну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систему, характеристики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якої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proofErr w:type="gram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івній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мірі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залежать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від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складових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Якісне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обслуговування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обчислювальних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систем,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обчислювальних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мереж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можливе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лише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набутті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студентами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знань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навиків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експлуатаційного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обслуговування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як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технічних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так і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програмних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засобів</w:t>
      </w:r>
      <w:proofErr w:type="gram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.П</w:t>
      </w:r>
      <w:proofErr w:type="gram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відновленні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працездатності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обчислювальних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засобів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потрібно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вміти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застосовувати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програмне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знати, як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апаратура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обчислювальної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реагує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програмне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випробування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32C72" w:rsidRPr="0070000F" w:rsidRDefault="00032C72" w:rsidP="00032C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Обслуговування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обчислювальних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систем та мереж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умовно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поділити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автоматичне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proofErr w:type="gram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</w:t>
      </w:r>
      <w:proofErr w:type="gram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ічне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32C72" w:rsidRPr="0070000F" w:rsidRDefault="00032C72" w:rsidP="00032C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Автоматичне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обслуговування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включа</w:t>
      </w:r>
      <w:proofErr w:type="gramStart"/>
      <w:r w:rsidRPr="0003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є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постійного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автоматичного контролю,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автоматичного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діагностування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засоби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виявлення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корекції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помилок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виконанні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розрахунків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при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передачі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інформації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Розробляється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система автоматичного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обслуговування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основному на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стадії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розробки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апаратури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програмного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Основним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завданням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курсових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робіт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тематикою автоматичного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обслуговування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є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поглиблене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вивчення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засвоєння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методів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перевірки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функціонування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комп'ютерів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набуття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досвіду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визначенні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результатів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тестових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випробувань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оцінки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реакції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обчислювальної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перевіркові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дії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набуття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досвіду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визначенні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достовірності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отриманих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повідомлень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використанні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перевіркових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коректуючих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кодів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032C72" w:rsidRPr="0070000F" w:rsidRDefault="00032C72" w:rsidP="00032C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3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Техн</w:t>
      </w:r>
      <w:proofErr w:type="gramEnd"/>
      <w:r w:rsidRPr="0003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ічне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обслуговування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здійснюється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обслуговуючим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персоналом при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збереженні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встановленні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запуску до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при оперативному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забезпеченні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обчислювальних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процесів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при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ремонті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профілактичних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досліджень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обчислювальних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засобів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До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технічного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обслуговування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відноситься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розширення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функцій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модернізація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комп'ютера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встановлення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нового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програмного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режимів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обчислювальних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систем,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впровадження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технологій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обробки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інформації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При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виконанні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курсових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робіт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тематикою </w:t>
      </w:r>
      <w:proofErr w:type="spellStart"/>
      <w:proofErr w:type="gram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</w:t>
      </w:r>
      <w:proofErr w:type="gram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ічного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обслуговування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студент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здійснює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ознайомлення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існуючими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методами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встановлення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працездатності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обчислювальних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засобів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визначає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умови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позитивні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негативні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застосування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обґрунтовує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доцільність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робіт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пов'язаних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впровадженням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розробок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режимів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технологій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При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здійсненні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робіт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що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пов'язані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модернізацією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комп'ютерних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систем,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попередньо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проводиться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опис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можливостей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наявної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вказуються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характеристики,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задовольняють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користувача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розглядаються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можливі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шляхи та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вирішення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поставленої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проблеми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ідбирається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комплекс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програмного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та/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програмного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який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відповідає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вимогам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сумісності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наявною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системою.</w:t>
      </w:r>
    </w:p>
    <w:p w:rsidR="00032C72" w:rsidRPr="0070000F" w:rsidRDefault="00032C72" w:rsidP="00032C72">
      <w:pPr>
        <w:shd w:val="clear" w:color="auto" w:fill="FFFFFF"/>
        <w:spacing w:after="27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2C72" w:rsidRPr="0070000F" w:rsidRDefault="00032C72" w:rsidP="00032C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Апаратні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засоби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діагностування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ПП</w:t>
      </w:r>
    </w:p>
    <w:p w:rsidR="00032C72" w:rsidRPr="0070000F" w:rsidRDefault="00032C72" w:rsidP="00032C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Сьогодні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важко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перевагу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апаратним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програмним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засобам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діагностування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ПП.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Найкращий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результат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дає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комбінація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оскільки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програмні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засоби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діагностування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мають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відпрацьовуватись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апаратних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засобі</w:t>
      </w:r>
      <w:proofErr w:type="gram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32C72" w:rsidRPr="0070000F" w:rsidRDefault="00032C72" w:rsidP="00032C72">
      <w:pPr>
        <w:shd w:val="clear" w:color="auto" w:fill="FFFFFF"/>
        <w:spacing w:after="0" w:line="45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22E36"/>
          <w:sz w:val="28"/>
          <w:szCs w:val="28"/>
          <w:lang w:eastAsia="ru-RU"/>
        </w:rPr>
      </w:pPr>
      <w:proofErr w:type="spellStart"/>
      <w:r w:rsidRPr="00032C72">
        <w:rPr>
          <w:rFonts w:ascii="Times New Roman" w:eastAsia="Times New Roman" w:hAnsi="Times New Roman" w:cs="Times New Roman"/>
          <w:b/>
          <w:bCs/>
          <w:color w:val="222E36"/>
          <w:sz w:val="28"/>
          <w:szCs w:val="28"/>
          <w:bdr w:val="none" w:sz="0" w:space="0" w:color="auto" w:frame="1"/>
          <w:lang w:eastAsia="ru-RU"/>
        </w:rPr>
        <w:t>Класифікація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color w:val="222E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2C72">
        <w:rPr>
          <w:rFonts w:ascii="Times New Roman" w:eastAsia="Times New Roman" w:hAnsi="Times New Roman" w:cs="Times New Roman"/>
          <w:b/>
          <w:bCs/>
          <w:color w:val="222E36"/>
          <w:sz w:val="28"/>
          <w:szCs w:val="28"/>
          <w:bdr w:val="none" w:sz="0" w:space="0" w:color="auto" w:frame="1"/>
          <w:lang w:eastAsia="ru-RU"/>
        </w:rPr>
        <w:t>апаратних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color w:val="222E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2C72">
        <w:rPr>
          <w:rFonts w:ascii="Times New Roman" w:eastAsia="Times New Roman" w:hAnsi="Times New Roman" w:cs="Times New Roman"/>
          <w:b/>
          <w:bCs/>
          <w:color w:val="222E36"/>
          <w:sz w:val="28"/>
          <w:szCs w:val="28"/>
          <w:bdr w:val="none" w:sz="0" w:space="0" w:color="auto" w:frame="1"/>
          <w:lang w:eastAsia="ru-RU"/>
        </w:rPr>
        <w:t>засобі</w:t>
      </w:r>
      <w:proofErr w:type="gramStart"/>
      <w:r w:rsidRPr="00032C72">
        <w:rPr>
          <w:rFonts w:ascii="Times New Roman" w:eastAsia="Times New Roman" w:hAnsi="Times New Roman" w:cs="Times New Roman"/>
          <w:b/>
          <w:bCs/>
          <w:color w:val="222E36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032C72">
        <w:rPr>
          <w:rFonts w:ascii="Times New Roman" w:eastAsia="Times New Roman" w:hAnsi="Times New Roman" w:cs="Times New Roman"/>
          <w:b/>
          <w:bCs/>
          <w:color w:val="222E36"/>
          <w:sz w:val="28"/>
          <w:szCs w:val="28"/>
          <w:bdr w:val="none" w:sz="0" w:space="0" w:color="auto" w:frame="1"/>
          <w:lang w:eastAsia="ru-RU"/>
        </w:rPr>
        <w:t xml:space="preserve"> контролю </w:t>
      </w:r>
      <w:proofErr w:type="spellStart"/>
      <w:r w:rsidRPr="00032C72">
        <w:rPr>
          <w:rFonts w:ascii="Times New Roman" w:eastAsia="Times New Roman" w:hAnsi="Times New Roman" w:cs="Times New Roman"/>
          <w:b/>
          <w:bCs/>
          <w:color w:val="222E36"/>
          <w:sz w:val="28"/>
          <w:szCs w:val="28"/>
          <w:bdr w:val="none" w:sz="0" w:space="0" w:color="auto" w:frame="1"/>
          <w:lang w:eastAsia="ru-RU"/>
        </w:rPr>
        <w:t>діагностування</w:t>
      </w:r>
      <w:proofErr w:type="spellEnd"/>
    </w:p>
    <w:p w:rsidR="00032C72" w:rsidRPr="0070000F" w:rsidRDefault="00032C72" w:rsidP="00032C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Апаратні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засоби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діагностування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ПП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поділяють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 </w:t>
      </w:r>
      <w:proofErr w:type="spellStart"/>
      <w:r w:rsidRPr="00032C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зовнішні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і </w:t>
      </w:r>
      <w:proofErr w:type="spellStart"/>
      <w:r w:rsidRPr="00032C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вбудовані</w:t>
      </w:r>
      <w:proofErr w:type="spellEnd"/>
      <w:r w:rsidRPr="00032C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Зовнішні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засоби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конструктивно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від’єднані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від ОД, а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вбудовані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входять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складу.</w:t>
      </w:r>
    </w:p>
    <w:p w:rsidR="00032C72" w:rsidRPr="0070000F" w:rsidRDefault="00032C72" w:rsidP="00032C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</w:t>
      </w:r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03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зовнішніх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апаратних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засобі</w:t>
      </w:r>
      <w:proofErr w:type="gramStart"/>
      <w:r w:rsidRPr="0003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контролю</w:t>
      </w:r>
      <w:proofErr w:type="gram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діагностики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ПП </w:t>
      </w:r>
      <w:r w:rsidRPr="0003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належать</w:t>
      </w:r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r w:rsidRPr="00032C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контрольно-</w:t>
      </w:r>
      <w:proofErr w:type="spellStart"/>
      <w:r w:rsidRPr="00032C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вимірювальні</w:t>
      </w:r>
      <w:proofErr w:type="spellEnd"/>
      <w:r w:rsidRPr="00032C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2C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прилади</w:t>
      </w:r>
      <w:proofErr w:type="spellEnd"/>
      <w:r w:rsidRPr="00032C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32C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пульти</w:t>
      </w:r>
      <w:proofErr w:type="spellEnd"/>
      <w:r w:rsidRPr="00032C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32C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стенди</w:t>
      </w:r>
      <w:proofErr w:type="spellEnd"/>
      <w:r w:rsidRPr="00032C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032C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аналізатори</w:t>
      </w:r>
      <w:proofErr w:type="spellEnd"/>
      <w:r w:rsidRPr="00032C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032C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тестери</w:t>
      </w:r>
      <w:proofErr w:type="spellEnd"/>
      <w:r w:rsidRPr="00032C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; контрольно-</w:t>
      </w:r>
      <w:proofErr w:type="spellStart"/>
      <w:r w:rsidRPr="00032C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діагностичні</w:t>
      </w:r>
      <w:proofErr w:type="spellEnd"/>
      <w:r w:rsidRPr="00032C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2C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комплекси</w:t>
      </w:r>
      <w:proofErr w:type="spellEnd"/>
      <w:r w:rsidRPr="00032C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032C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системи</w:t>
      </w:r>
      <w:proofErr w:type="spellEnd"/>
      <w:r w:rsidRPr="00032C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32C72" w:rsidRPr="0070000F" w:rsidRDefault="00032C72" w:rsidP="00032C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Контроль-</w:t>
      </w:r>
      <w:proofErr w:type="spellStart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вимірювальні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прилади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пульти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стенди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використовують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ремонтів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сервісного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обслуговування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вхідного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вихідного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контролю при ручному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способі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слабко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вираженій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автоматизації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процесів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32C72" w:rsidRPr="0070000F" w:rsidRDefault="00032C72" w:rsidP="00032C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Аналізатори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тестери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Застосовують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параметричного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функціонального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тестового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комбінованого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контролю і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діагностування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ІС, у тому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числі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ВІС і НВІС, а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змонтованих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базі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вузлів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пристроїв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що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розміщують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друкованих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платах</w:t>
      </w:r>
      <w:proofErr w:type="gram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більшості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засобів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процес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контролю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автоматизують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самі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вони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можуть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бути як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універсальні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так і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спеціалізовані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Керування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їхньою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роботою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здійснює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вмонтована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них </w:t>
      </w:r>
      <w:proofErr w:type="spellStart"/>
      <w:proofErr w:type="gram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ікроЕОМ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32C72" w:rsidRPr="0070000F" w:rsidRDefault="00032C72" w:rsidP="00032C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Контрольно-</w:t>
      </w:r>
      <w:proofErr w:type="spellStart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діагностичні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комплекси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системи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використовують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здійснення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всіх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окремих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видів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контролю і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діагностування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ІС </w:t>
      </w:r>
      <w:proofErr w:type="spellStart"/>
      <w:proofErr w:type="gram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ізного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ступеня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інтеграції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змонтованих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друкованих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плат,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цифрових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пристроїв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систем.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Процес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контролю і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діагностування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засобів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частково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повністю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автоматизований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У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структурі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комплексу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є одна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кілька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ЕОМ.</w:t>
      </w:r>
    </w:p>
    <w:p w:rsidR="00032C72" w:rsidRPr="0070000F" w:rsidRDefault="00032C72" w:rsidP="00032C72">
      <w:pPr>
        <w:shd w:val="clear" w:color="auto" w:fill="FFFFFF"/>
        <w:spacing w:after="27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2C72" w:rsidRPr="0070000F" w:rsidRDefault="00032C72" w:rsidP="00032C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Види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контролю і </w:t>
      </w:r>
      <w:proofErr w:type="spellStart"/>
      <w:r w:rsidRPr="0003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діагностування</w:t>
      </w:r>
      <w:proofErr w:type="spellEnd"/>
    </w:p>
    <w:p w:rsidR="00032C72" w:rsidRPr="0070000F" w:rsidRDefault="00032C72" w:rsidP="00032C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Критерії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класифікації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апаратури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контролю і </w:t>
      </w:r>
      <w:proofErr w:type="spellStart"/>
      <w:r w:rsidRPr="0003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діагностування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функціональне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призначення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контролю і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діагностування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ступінь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автоматизації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процесу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контролю і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діагностування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етапи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контролю і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діагностування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конструктивне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виконання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засобі</w:t>
      </w:r>
      <w:proofErr w:type="gram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контролю і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діагностування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32C72" w:rsidRPr="0070000F" w:rsidRDefault="00032C72" w:rsidP="00032C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Функціональне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призначення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Характеризує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засоби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контролю і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діагностування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</w:t>
      </w:r>
      <w:proofErr w:type="gram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спеціалізацією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Засоби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контролю та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діагностування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обчислювальних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пристроїв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систем за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функціональним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призначенням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поділити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апаратуру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контролю і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діагностування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інтегральних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схем малого і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середнього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ступенів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інтеграції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друкованих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плат та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мікропроцесорів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мікропроцесорних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пристрої</w:t>
      </w:r>
      <w:proofErr w:type="gram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комп’ютерних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систем.</w:t>
      </w:r>
    </w:p>
    <w:p w:rsidR="00032C72" w:rsidRPr="0070000F" w:rsidRDefault="00032C72" w:rsidP="00032C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Види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контролю і </w:t>
      </w:r>
      <w:proofErr w:type="spellStart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діагностування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За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цим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критерієм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засоби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поділяють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апаратуру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параметричного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функціонального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тестового</w:t>
      </w:r>
      <w:proofErr w:type="gram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контролю і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діагностування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32C72" w:rsidRPr="0070000F" w:rsidRDefault="00032C72" w:rsidP="00032C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Ступінь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автоматизації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процесу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контролю і </w:t>
      </w:r>
      <w:proofErr w:type="spellStart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діагностування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визначає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продуктивність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proofErr w:type="gram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</w:t>
      </w:r>
      <w:proofErr w:type="gram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ічні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можливості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засобів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Ступінь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автоматизації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має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градацію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32C72" w:rsidRPr="0070000F" w:rsidRDefault="00032C72" w:rsidP="00032C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Апаратура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ручним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керуванням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використовують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як контрольно-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вимірювальні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прилади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прості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стенди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proofErr w:type="gram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ізних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етапах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життєвого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циклу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обчислювальних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пристроїв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Це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зумовлено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простотою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користування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порівняно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низькими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вартісними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витратами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Але вона мало продуктивна.</w:t>
      </w:r>
    </w:p>
    <w:p w:rsidR="00032C72" w:rsidRPr="0070000F" w:rsidRDefault="00032C72" w:rsidP="00032C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Автоматизовані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засоби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системи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) контролю і </w:t>
      </w:r>
      <w:proofErr w:type="spellStart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діагностування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вони</w:t>
      </w:r>
      <w:proofErr w:type="gram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мають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значно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більша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продуктивність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Використовуючи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такі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вручну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проводити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контактування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ОД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системою,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початкове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завантаження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деякі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інші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операції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Контролю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діагностування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проводять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діалоговому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режимі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32C72" w:rsidRPr="0070000F" w:rsidRDefault="00032C72" w:rsidP="00032C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Засоби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автоматичного</w:t>
      </w:r>
      <w:proofErr w:type="gramEnd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контролю і </w:t>
      </w:r>
      <w:proofErr w:type="spellStart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діагностування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Вони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найефективніші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Увесь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процес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контролю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діагностування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проходить автоматично </w:t>
      </w:r>
      <w:proofErr w:type="gram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ісля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завдання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початкових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умов.</w:t>
      </w:r>
    </w:p>
    <w:p w:rsidR="00032C72" w:rsidRPr="0070000F" w:rsidRDefault="00032C72" w:rsidP="00032C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Етапи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контролю і </w:t>
      </w:r>
      <w:proofErr w:type="spellStart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діагностування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ті</w:t>
      </w:r>
      <w:proofErr w:type="gram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сно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</w:t>
      </w:r>
      <w:proofErr w:type="gram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’язані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етапами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життєвого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циклу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обчислювальних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пристроїв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систем,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зокрема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етапами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проектування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виробництва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експлуатації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32C72" w:rsidRPr="0070000F" w:rsidRDefault="00032C72" w:rsidP="00032C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Етап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проектування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За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лабораторних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іджень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перевіряють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правильність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синтезованих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цифрових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структур, а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налагодження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коригування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технологічного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процесу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виготовлення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пристроїв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32C72" w:rsidRPr="0070000F" w:rsidRDefault="00032C72" w:rsidP="00032C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Етап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виробництва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починають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відбракування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непридатних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комірок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кристала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складу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такої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апаратури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входить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зондова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установка для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перевірки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фрагментів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структури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кристала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За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апаратури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вхідного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контролю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проводять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відбі</w:t>
      </w:r>
      <w:proofErr w:type="gram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proofErr w:type="gram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ІС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різних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ступенів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інтеграції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критеріями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надійності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електричної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функційної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сталості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параметрів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32C72" w:rsidRPr="0070000F" w:rsidRDefault="00032C72" w:rsidP="00032C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Етап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експлуатації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діагностування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сервісного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обслуговування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ремонтів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обчислювальних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пристроїв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систем за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апаратних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засобів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проводять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контроль</w:t>
      </w:r>
      <w:proofErr w:type="gram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ІС</w:t>
      </w:r>
      <w:proofErr w:type="gram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змонтованих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друкованих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плат і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вузлів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пристроїв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цілому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метою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пошуку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дефективних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компонентів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заміни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справними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цьому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широко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використовують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програмні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засоби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32C72" w:rsidRPr="0070000F" w:rsidRDefault="00032C72" w:rsidP="00032C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Конструктивне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використання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засобі</w:t>
      </w:r>
      <w:proofErr w:type="gramStart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контролю і </w:t>
      </w:r>
      <w:proofErr w:type="spellStart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діагностування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Залежить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воно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від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експлуатаційного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призначення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засобів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32C72" w:rsidRPr="0070000F" w:rsidRDefault="00032C72" w:rsidP="00032C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Прилади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03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ручним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керуванням</w:t>
      </w:r>
      <w:proofErr w:type="spellEnd"/>
      <w:r w:rsidRPr="0003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Інколи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пошуку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дефектних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компонентів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обчислювальних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пристроїв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достатньо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простих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приладів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ручним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керуванням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Найчастіше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 ручного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пошуку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несправностей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використовують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логічний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пробник,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логічний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пульсатор, </w:t>
      </w:r>
      <w:proofErr w:type="spellStart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струмів</w:t>
      </w:r>
      <w:proofErr w:type="spellEnd"/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зонд.</w:t>
      </w:r>
    </w:p>
    <w:p w:rsidR="00032C72" w:rsidRPr="0070000F" w:rsidRDefault="00032C72" w:rsidP="00032C72">
      <w:pPr>
        <w:shd w:val="clear" w:color="auto" w:fill="FFFFFF"/>
        <w:spacing w:after="0" w:line="33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22E36"/>
          <w:sz w:val="28"/>
          <w:szCs w:val="28"/>
          <w:lang w:eastAsia="ru-RU"/>
        </w:rPr>
      </w:pPr>
      <w:proofErr w:type="spellStart"/>
      <w:r w:rsidRPr="0070000F">
        <w:rPr>
          <w:rFonts w:ascii="Times New Roman" w:eastAsia="Times New Roman" w:hAnsi="Times New Roman" w:cs="Times New Roman"/>
          <w:color w:val="222E36"/>
          <w:sz w:val="28"/>
          <w:szCs w:val="28"/>
          <w:bdr w:val="none" w:sz="0" w:space="0" w:color="auto" w:frame="1"/>
          <w:lang w:eastAsia="ru-RU"/>
        </w:rPr>
        <w:t>Автоматизовані</w:t>
      </w:r>
      <w:proofErr w:type="spellEnd"/>
      <w:r w:rsidRPr="0070000F">
        <w:rPr>
          <w:rFonts w:ascii="Times New Roman" w:eastAsia="Times New Roman" w:hAnsi="Times New Roman" w:cs="Times New Roman"/>
          <w:color w:val="222E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222E36"/>
          <w:sz w:val="28"/>
          <w:szCs w:val="28"/>
          <w:bdr w:val="none" w:sz="0" w:space="0" w:color="auto" w:frame="1"/>
          <w:lang w:eastAsia="ru-RU"/>
        </w:rPr>
        <w:t>засоби</w:t>
      </w:r>
      <w:proofErr w:type="spellEnd"/>
      <w:r w:rsidRPr="0070000F">
        <w:rPr>
          <w:rFonts w:ascii="Times New Roman" w:eastAsia="Times New Roman" w:hAnsi="Times New Roman" w:cs="Times New Roman"/>
          <w:color w:val="222E36"/>
          <w:sz w:val="28"/>
          <w:szCs w:val="28"/>
          <w:bdr w:val="none" w:sz="0" w:space="0" w:color="auto" w:frame="1"/>
          <w:lang w:eastAsia="ru-RU"/>
        </w:rPr>
        <w:t xml:space="preserve"> контролю і </w:t>
      </w:r>
      <w:proofErr w:type="spellStart"/>
      <w:r w:rsidRPr="0070000F">
        <w:rPr>
          <w:rFonts w:ascii="Times New Roman" w:eastAsia="Times New Roman" w:hAnsi="Times New Roman" w:cs="Times New Roman"/>
          <w:color w:val="222E36"/>
          <w:sz w:val="28"/>
          <w:szCs w:val="28"/>
          <w:bdr w:val="none" w:sz="0" w:space="0" w:color="auto" w:frame="1"/>
          <w:lang w:eastAsia="ru-RU"/>
        </w:rPr>
        <w:t>діагностування</w:t>
      </w:r>
      <w:proofErr w:type="spellEnd"/>
      <w:r w:rsidRPr="0070000F">
        <w:rPr>
          <w:rFonts w:ascii="Times New Roman" w:eastAsia="Times New Roman" w:hAnsi="Times New Roman" w:cs="Times New Roman"/>
          <w:color w:val="222E36"/>
          <w:sz w:val="28"/>
          <w:szCs w:val="28"/>
          <w:bdr w:val="none" w:sz="0" w:space="0" w:color="auto" w:frame="1"/>
          <w:lang w:eastAsia="ru-RU"/>
        </w:rPr>
        <w:t xml:space="preserve">. Вони </w:t>
      </w:r>
      <w:proofErr w:type="spellStart"/>
      <w:r w:rsidRPr="0070000F">
        <w:rPr>
          <w:rFonts w:ascii="Times New Roman" w:eastAsia="Times New Roman" w:hAnsi="Times New Roman" w:cs="Times New Roman"/>
          <w:color w:val="222E36"/>
          <w:sz w:val="28"/>
          <w:szCs w:val="28"/>
          <w:bdr w:val="none" w:sz="0" w:space="0" w:color="auto" w:frame="1"/>
          <w:lang w:eastAsia="ru-RU"/>
        </w:rPr>
        <w:t>забезпечують</w:t>
      </w:r>
      <w:proofErr w:type="spellEnd"/>
      <w:r w:rsidRPr="0070000F">
        <w:rPr>
          <w:rFonts w:ascii="Times New Roman" w:eastAsia="Times New Roman" w:hAnsi="Times New Roman" w:cs="Times New Roman"/>
          <w:color w:val="222E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222E36"/>
          <w:sz w:val="28"/>
          <w:szCs w:val="28"/>
          <w:bdr w:val="none" w:sz="0" w:space="0" w:color="auto" w:frame="1"/>
          <w:lang w:eastAsia="ru-RU"/>
        </w:rPr>
        <w:t>якісно</w:t>
      </w:r>
      <w:proofErr w:type="spellEnd"/>
      <w:r w:rsidRPr="0070000F">
        <w:rPr>
          <w:rFonts w:ascii="Times New Roman" w:eastAsia="Times New Roman" w:hAnsi="Times New Roman" w:cs="Times New Roman"/>
          <w:color w:val="222E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222E36"/>
          <w:sz w:val="28"/>
          <w:szCs w:val="28"/>
          <w:bdr w:val="none" w:sz="0" w:space="0" w:color="auto" w:frame="1"/>
          <w:lang w:eastAsia="ru-RU"/>
        </w:rPr>
        <w:t>новий</w:t>
      </w:r>
      <w:proofErr w:type="spellEnd"/>
      <w:r w:rsidRPr="0070000F">
        <w:rPr>
          <w:rFonts w:ascii="Times New Roman" w:eastAsia="Times New Roman" w:hAnsi="Times New Roman" w:cs="Times New Roman"/>
          <w:color w:val="222E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0000F">
        <w:rPr>
          <w:rFonts w:ascii="Times New Roman" w:eastAsia="Times New Roman" w:hAnsi="Times New Roman" w:cs="Times New Roman"/>
          <w:color w:val="222E36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70000F">
        <w:rPr>
          <w:rFonts w:ascii="Times New Roman" w:eastAsia="Times New Roman" w:hAnsi="Times New Roman" w:cs="Times New Roman"/>
          <w:color w:val="222E36"/>
          <w:sz w:val="28"/>
          <w:szCs w:val="28"/>
          <w:bdr w:val="none" w:sz="0" w:space="0" w:color="auto" w:frame="1"/>
          <w:lang w:eastAsia="ru-RU"/>
        </w:rPr>
        <w:t>івень</w:t>
      </w:r>
      <w:proofErr w:type="spellEnd"/>
      <w:r w:rsidRPr="0070000F">
        <w:rPr>
          <w:rFonts w:ascii="Times New Roman" w:eastAsia="Times New Roman" w:hAnsi="Times New Roman" w:cs="Times New Roman"/>
          <w:color w:val="222E36"/>
          <w:sz w:val="28"/>
          <w:szCs w:val="28"/>
          <w:bdr w:val="none" w:sz="0" w:space="0" w:color="auto" w:frame="1"/>
          <w:lang w:eastAsia="ru-RU"/>
        </w:rPr>
        <w:t xml:space="preserve"> контролю і </w:t>
      </w:r>
      <w:proofErr w:type="spellStart"/>
      <w:r w:rsidRPr="0070000F">
        <w:rPr>
          <w:rFonts w:ascii="Times New Roman" w:eastAsia="Times New Roman" w:hAnsi="Times New Roman" w:cs="Times New Roman"/>
          <w:color w:val="222E36"/>
          <w:sz w:val="28"/>
          <w:szCs w:val="28"/>
          <w:bdr w:val="none" w:sz="0" w:space="0" w:color="auto" w:frame="1"/>
          <w:lang w:eastAsia="ru-RU"/>
        </w:rPr>
        <w:t>діагностування</w:t>
      </w:r>
      <w:proofErr w:type="spellEnd"/>
      <w:r w:rsidRPr="0070000F">
        <w:rPr>
          <w:rFonts w:ascii="Times New Roman" w:eastAsia="Times New Roman" w:hAnsi="Times New Roman" w:cs="Times New Roman"/>
          <w:color w:val="222E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222E36"/>
          <w:sz w:val="28"/>
          <w:szCs w:val="28"/>
          <w:bdr w:val="none" w:sz="0" w:space="0" w:color="auto" w:frame="1"/>
          <w:lang w:eastAsia="ru-RU"/>
        </w:rPr>
        <w:t>обчислювальних</w:t>
      </w:r>
      <w:proofErr w:type="spellEnd"/>
      <w:r w:rsidRPr="0070000F">
        <w:rPr>
          <w:rFonts w:ascii="Times New Roman" w:eastAsia="Times New Roman" w:hAnsi="Times New Roman" w:cs="Times New Roman"/>
          <w:color w:val="222E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222E36"/>
          <w:sz w:val="28"/>
          <w:szCs w:val="28"/>
          <w:bdr w:val="none" w:sz="0" w:space="0" w:color="auto" w:frame="1"/>
          <w:lang w:eastAsia="ru-RU"/>
        </w:rPr>
        <w:t>пристроїв</w:t>
      </w:r>
      <w:proofErr w:type="spellEnd"/>
      <w:r w:rsidRPr="0070000F">
        <w:rPr>
          <w:rFonts w:ascii="Times New Roman" w:eastAsia="Times New Roman" w:hAnsi="Times New Roman" w:cs="Times New Roman"/>
          <w:color w:val="222E36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0000F">
        <w:rPr>
          <w:rFonts w:ascii="Times New Roman" w:eastAsia="Times New Roman" w:hAnsi="Times New Roman" w:cs="Times New Roman"/>
          <w:color w:val="222E36"/>
          <w:sz w:val="28"/>
          <w:szCs w:val="28"/>
          <w:bdr w:val="none" w:sz="0" w:space="0" w:color="auto" w:frame="1"/>
          <w:lang w:eastAsia="ru-RU"/>
        </w:rPr>
        <w:t>Серед</w:t>
      </w:r>
      <w:proofErr w:type="spellEnd"/>
      <w:r w:rsidRPr="0070000F">
        <w:rPr>
          <w:rFonts w:ascii="Times New Roman" w:eastAsia="Times New Roman" w:hAnsi="Times New Roman" w:cs="Times New Roman"/>
          <w:color w:val="222E36"/>
          <w:sz w:val="28"/>
          <w:szCs w:val="28"/>
          <w:bdr w:val="none" w:sz="0" w:space="0" w:color="auto" w:frame="1"/>
          <w:lang w:eastAsia="ru-RU"/>
        </w:rPr>
        <w:t xml:space="preserve"> них </w:t>
      </w:r>
      <w:proofErr w:type="spellStart"/>
      <w:r w:rsidRPr="0070000F">
        <w:rPr>
          <w:rFonts w:ascii="Times New Roman" w:eastAsia="Times New Roman" w:hAnsi="Times New Roman" w:cs="Times New Roman"/>
          <w:color w:val="222E36"/>
          <w:sz w:val="28"/>
          <w:szCs w:val="28"/>
          <w:bdr w:val="none" w:sz="0" w:space="0" w:color="auto" w:frame="1"/>
          <w:lang w:eastAsia="ru-RU"/>
        </w:rPr>
        <w:t>найчастіше</w:t>
      </w:r>
      <w:proofErr w:type="spellEnd"/>
      <w:r w:rsidRPr="0070000F">
        <w:rPr>
          <w:rFonts w:ascii="Times New Roman" w:eastAsia="Times New Roman" w:hAnsi="Times New Roman" w:cs="Times New Roman"/>
          <w:color w:val="222E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222E36"/>
          <w:sz w:val="28"/>
          <w:szCs w:val="28"/>
          <w:bdr w:val="none" w:sz="0" w:space="0" w:color="auto" w:frame="1"/>
          <w:lang w:eastAsia="ru-RU"/>
        </w:rPr>
        <w:t>використовують</w:t>
      </w:r>
      <w:proofErr w:type="spellEnd"/>
      <w:r w:rsidRPr="0070000F">
        <w:rPr>
          <w:rFonts w:ascii="Times New Roman" w:eastAsia="Times New Roman" w:hAnsi="Times New Roman" w:cs="Times New Roman"/>
          <w:color w:val="222E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222E36"/>
          <w:sz w:val="28"/>
          <w:szCs w:val="28"/>
          <w:bdr w:val="none" w:sz="0" w:space="0" w:color="auto" w:frame="1"/>
          <w:lang w:eastAsia="ru-RU"/>
        </w:rPr>
        <w:t>логічний</w:t>
      </w:r>
      <w:proofErr w:type="spellEnd"/>
      <w:r w:rsidRPr="0070000F">
        <w:rPr>
          <w:rFonts w:ascii="Times New Roman" w:eastAsia="Times New Roman" w:hAnsi="Times New Roman" w:cs="Times New Roman"/>
          <w:color w:val="222E36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70000F">
        <w:rPr>
          <w:rFonts w:ascii="Times New Roman" w:eastAsia="Times New Roman" w:hAnsi="Times New Roman" w:cs="Times New Roman"/>
          <w:color w:val="222E36"/>
          <w:sz w:val="28"/>
          <w:szCs w:val="28"/>
          <w:bdr w:val="none" w:sz="0" w:space="0" w:color="auto" w:frame="1"/>
          <w:lang w:eastAsia="ru-RU"/>
        </w:rPr>
        <w:t>сигнатурний</w:t>
      </w:r>
      <w:proofErr w:type="spellEnd"/>
      <w:r w:rsidRPr="0070000F">
        <w:rPr>
          <w:rFonts w:ascii="Times New Roman" w:eastAsia="Times New Roman" w:hAnsi="Times New Roman" w:cs="Times New Roman"/>
          <w:color w:val="222E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00F">
        <w:rPr>
          <w:rFonts w:ascii="Times New Roman" w:eastAsia="Times New Roman" w:hAnsi="Times New Roman" w:cs="Times New Roman"/>
          <w:color w:val="222E36"/>
          <w:sz w:val="28"/>
          <w:szCs w:val="28"/>
          <w:bdr w:val="none" w:sz="0" w:space="0" w:color="auto" w:frame="1"/>
          <w:lang w:eastAsia="ru-RU"/>
        </w:rPr>
        <w:t>аналізатори</w:t>
      </w:r>
      <w:proofErr w:type="spellEnd"/>
      <w:r w:rsidRPr="0070000F">
        <w:rPr>
          <w:rFonts w:ascii="Times New Roman" w:eastAsia="Times New Roman" w:hAnsi="Times New Roman" w:cs="Times New Roman"/>
          <w:color w:val="222E36"/>
          <w:sz w:val="28"/>
          <w:szCs w:val="28"/>
          <w:bdr w:val="none" w:sz="0" w:space="0" w:color="auto" w:frame="1"/>
          <w:lang w:eastAsia="ru-RU"/>
        </w:rPr>
        <w:t>.</w:t>
      </w:r>
    </w:p>
    <w:p w:rsidR="00032C72" w:rsidRPr="0070000F" w:rsidRDefault="00032C72" w:rsidP="00032C72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2C72" w:rsidRPr="00EE7247" w:rsidRDefault="00032C72" w:rsidP="00032C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  <w:r w:rsidRPr="00EE7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247">
        <w:rPr>
          <w:rFonts w:ascii="Times New Roman" w:hAnsi="Times New Roman" w:cs="Times New Roman"/>
          <w:sz w:val="28"/>
          <w:szCs w:val="28"/>
        </w:rPr>
        <w:t>скинути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E7247">
        <w:rPr>
          <w:rFonts w:ascii="Times New Roman" w:hAnsi="Times New Roman" w:cs="Times New Roman"/>
          <w:sz w:val="28"/>
          <w:szCs w:val="28"/>
        </w:rPr>
        <w:t>Гринь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247">
        <w:rPr>
          <w:rFonts w:ascii="Times New Roman" w:hAnsi="Times New Roman" w:cs="Times New Roman"/>
          <w:sz w:val="28"/>
          <w:szCs w:val="28"/>
        </w:rPr>
        <w:t>Тетяні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247">
        <w:rPr>
          <w:rFonts w:ascii="Times New Roman" w:hAnsi="Times New Roman" w:cs="Times New Roman"/>
          <w:sz w:val="28"/>
          <w:szCs w:val="28"/>
        </w:rPr>
        <w:t>Миколаївні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E7247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247">
        <w:rPr>
          <w:rFonts w:ascii="Times New Roman" w:hAnsi="Times New Roman" w:cs="Times New Roman"/>
          <w:sz w:val="28"/>
          <w:szCs w:val="28"/>
        </w:rPr>
        <w:t>пошту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E72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gryntanka</w:t>
        </w:r>
        <w:r w:rsidRPr="00EE724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E72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EE72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E72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032C72" w:rsidRPr="00EE7247" w:rsidRDefault="00032C72" w:rsidP="00032C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7247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!! </w:t>
      </w:r>
      <w:proofErr w:type="spellStart"/>
      <w:r w:rsidRPr="00EE724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 уроку </w:t>
      </w:r>
      <w:proofErr w:type="spellStart"/>
      <w:r w:rsidRPr="00EE7247">
        <w:rPr>
          <w:rFonts w:ascii="Times New Roman" w:hAnsi="Times New Roman" w:cs="Times New Roman"/>
          <w:sz w:val="28"/>
          <w:szCs w:val="28"/>
        </w:rPr>
        <w:t>виконуємо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E7247">
        <w:rPr>
          <w:rFonts w:ascii="Times New Roman" w:hAnsi="Times New Roman" w:cs="Times New Roman"/>
          <w:sz w:val="28"/>
          <w:szCs w:val="28"/>
        </w:rPr>
        <w:t>відправляємо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247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 2-3 </w:t>
      </w:r>
      <w:proofErr w:type="spellStart"/>
      <w:r w:rsidRPr="00EE7247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 з моменту </w:t>
      </w:r>
      <w:proofErr w:type="spellStart"/>
      <w:r w:rsidRPr="00EE7247">
        <w:rPr>
          <w:rFonts w:ascii="Times New Roman" w:hAnsi="Times New Roman" w:cs="Times New Roman"/>
          <w:sz w:val="28"/>
          <w:szCs w:val="28"/>
        </w:rPr>
        <w:t>висвітлення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E7247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proofErr w:type="gramStart"/>
      <w:r w:rsidRPr="00EE7247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EE7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C72" w:rsidRPr="0061334F" w:rsidRDefault="00032C72" w:rsidP="00032C7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E7247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247">
        <w:rPr>
          <w:rFonts w:ascii="Times New Roman" w:hAnsi="Times New Roman" w:cs="Times New Roman"/>
          <w:sz w:val="28"/>
          <w:szCs w:val="28"/>
        </w:rPr>
        <w:t>котрі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E7247">
        <w:rPr>
          <w:rFonts w:ascii="Times New Roman" w:hAnsi="Times New Roman" w:cs="Times New Roman"/>
          <w:sz w:val="28"/>
          <w:szCs w:val="28"/>
        </w:rPr>
        <w:t>надсилають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247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24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247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E7247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 н/а</w:t>
      </w:r>
      <w:proofErr w:type="gramStart"/>
      <w:r w:rsidRPr="00EE7247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EE7247">
        <w:rPr>
          <w:rFonts w:ascii="Times New Roman" w:hAnsi="Times New Roman" w:cs="Times New Roman"/>
          <w:sz w:val="28"/>
          <w:szCs w:val="28"/>
        </w:rPr>
        <w:t>!!</w:t>
      </w:r>
    </w:p>
    <w:p w:rsidR="00032C72" w:rsidRPr="00032C72" w:rsidRDefault="00032C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2C72" w:rsidRPr="0003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F6"/>
    <w:rsid w:val="00032C72"/>
    <w:rsid w:val="00A64FB0"/>
    <w:rsid w:val="00AE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C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yntank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1258</Words>
  <Characters>7176</Characters>
  <Application>Microsoft Office Word</Application>
  <DocSecurity>0</DocSecurity>
  <Lines>59</Lines>
  <Paragraphs>16</Paragraphs>
  <ScaleCrop>false</ScaleCrop>
  <Company/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2022-03-31T09:56:00Z</dcterms:created>
  <dcterms:modified xsi:type="dcterms:W3CDTF">2022-03-31T09:58:00Z</dcterms:modified>
</cp:coreProperties>
</file>