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CF" w:rsidRDefault="006B387F" w:rsidP="00D831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14</w:t>
      </w:r>
      <w:r w:rsidR="000C1891">
        <w:rPr>
          <w:rFonts w:ascii="Times New Roman" w:hAnsi="Times New Roman" w:cs="Times New Roman"/>
          <w:b/>
          <w:sz w:val="28"/>
          <w:szCs w:val="28"/>
          <w:lang w:val="uk-UA"/>
        </w:rPr>
        <w:t>.04.2022</w:t>
      </w:r>
    </w:p>
    <w:p w:rsidR="00D831CF" w:rsidRDefault="000C1891" w:rsidP="00D831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№25</w:t>
      </w:r>
    </w:p>
    <w:p w:rsidR="00D831CF" w:rsidRDefault="006B387F" w:rsidP="00D831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21-22</w:t>
      </w:r>
    </w:p>
    <w:p w:rsidR="00D831CF" w:rsidRDefault="00D831CF" w:rsidP="00D831CF">
      <w:pPr>
        <w:pStyle w:val="HTML"/>
        <w:shd w:val="clear" w:color="auto" w:fill="F8F9FA"/>
        <w:spacing w:line="432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35EDD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6B387F">
        <w:rPr>
          <w:rFonts w:ascii="Times New Roman" w:hAnsi="Times New Roman" w:cs="Times New Roman"/>
          <w:b/>
          <w:sz w:val="32"/>
          <w:szCs w:val="32"/>
          <w:lang w:val="uk-UA"/>
        </w:rPr>
        <w:t>Завдання професійної етики в торгівлі</w:t>
      </w:r>
      <w:r w:rsidRPr="00C35EDD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D831CF" w:rsidRDefault="00D831CF" w:rsidP="00D831CF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D831CF" w:rsidRDefault="00D831CF" w:rsidP="00D8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 в учнів знання про поняття психології процесу купівлі-продажу товарів, моральні вимоги до поведінки покупця.  Розвивати навички дотримання ділового етикету. Виховувати пізнавальний інтерес до вдосконалення професійної майстерності комерсанта. Провести поурочний контроль засвоєння  знань.</w:t>
      </w:r>
    </w:p>
    <w:p w:rsidR="00676841" w:rsidRDefault="00D831CF" w:rsidP="0067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уроку:</w:t>
      </w:r>
    </w:p>
    <w:p w:rsidR="00676841" w:rsidRPr="00676841" w:rsidRDefault="00676841" w:rsidP="0067684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841">
        <w:rPr>
          <w:rFonts w:ascii="Times New Roman" w:hAnsi="Times New Roman" w:cs="Times New Roman"/>
          <w:b/>
          <w:sz w:val="28"/>
          <w:szCs w:val="28"/>
          <w:lang w:val="uk-UA"/>
        </w:rPr>
        <w:t>Прочитайте уважно матеріали уроку та виконайте завдання 2 письмово.</w:t>
      </w:r>
    </w:p>
    <w:p w:rsidR="00676841" w:rsidRDefault="00D831CF" w:rsidP="006B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uk-UA"/>
        </w:rPr>
        <w:t xml:space="preserve"> </w:t>
      </w:r>
      <w:r w:rsidR="006B387F">
        <w:rPr>
          <w:noProof/>
          <w:lang w:eastAsia="ru-RU"/>
        </w:rPr>
        <w:drawing>
          <wp:inline distT="0" distB="0" distL="0" distR="0">
            <wp:extent cx="6641399" cy="5684520"/>
            <wp:effectExtent l="19050" t="0" r="7051" b="0"/>
            <wp:docPr id="3" name="Рисунок 1" descr="Поняття про професійну етику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тя про професійну етику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8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7F" w:rsidRDefault="006B387F" w:rsidP="006B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CC5035" w:rsidRPr="006B387F" w:rsidRDefault="00CC5035" w:rsidP="006B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86550" cy="9441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302" t="33401" r="39174" b="1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7F" w:rsidRPr="006B387F" w:rsidRDefault="00CC5035" w:rsidP="006B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1730" cy="4556760"/>
            <wp:effectExtent l="19050" t="0" r="7620" b="0"/>
            <wp:docPr id="7" name="Рисунок 7" descr="Професійна етика – Бралатан В. П. – 1.5. Особливості етики різних професій  ❤️ - Професійна етика - Бралатан В. П | Підру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есійна етика – Бралатан В. П. – 1.5. Особливості етики різних професій  ❤️ - Професійна етика - Бралатан В. П | Підручн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96" w:rsidRDefault="00D831CF" w:rsidP="009A3E96">
      <w:pPr>
        <w:rPr>
          <w:lang w:val="uk-UA"/>
        </w:rPr>
      </w:pPr>
      <w:r>
        <w:rPr>
          <w:lang w:val="uk-UA"/>
        </w:rPr>
        <w:t xml:space="preserve"> </w:t>
      </w:r>
    </w:p>
    <w:p w:rsidR="009A3E96" w:rsidRPr="009A3E96" w:rsidRDefault="00D831CF" w:rsidP="009A3E96">
      <w:pPr>
        <w:rPr>
          <w:lang w:val="uk-UA"/>
        </w:rPr>
      </w:pPr>
      <w:r w:rsidRPr="00560D80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Д/з:</w:t>
      </w:r>
      <w:r w:rsidRPr="00560D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ретельно опрацюйте матеріал уроку, </w:t>
      </w:r>
      <w:r w:rsidR="0067684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9A3E96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заповніть таблицю </w:t>
      </w:r>
    </w:p>
    <w:p w:rsidR="00D831CF" w:rsidRDefault="009A3E96" w:rsidP="009A3E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«Організація закупівлі товарів у родині»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9A3E96" w:rsidTr="009A3E96">
        <w:tc>
          <w:tcPr>
            <w:tcW w:w="3560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Товари, які закуповують переважно чоловіки для родини</w:t>
            </w: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Товари, які закуповують переважно жінки для родини</w:t>
            </w: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Товари, в організації купівлі яких бере участь вся родина</w:t>
            </w:r>
          </w:p>
        </w:tc>
      </w:tr>
      <w:tr w:rsidR="009A3E96" w:rsidTr="009A3E96">
        <w:tc>
          <w:tcPr>
            <w:tcW w:w="3560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A3E96" w:rsidTr="009A3E96">
        <w:tc>
          <w:tcPr>
            <w:tcW w:w="3560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A3E96" w:rsidTr="009A3E96">
        <w:tc>
          <w:tcPr>
            <w:tcW w:w="3560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A3E96" w:rsidTr="009A3E96">
        <w:tc>
          <w:tcPr>
            <w:tcW w:w="3560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A3E96" w:rsidTr="009A3E96">
        <w:tc>
          <w:tcPr>
            <w:tcW w:w="3560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61" w:type="dxa"/>
          </w:tcPr>
          <w:p w:rsidR="009A3E96" w:rsidRDefault="009A3E96" w:rsidP="00D83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A3E96" w:rsidRDefault="009A3E96" w:rsidP="00D8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E96" w:rsidRDefault="00D831CF" w:rsidP="00D8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A04">
        <w:rPr>
          <w:rFonts w:ascii="Times New Roman" w:hAnsi="Times New Roman" w:cs="Times New Roman"/>
          <w:b/>
          <w:sz w:val="28"/>
          <w:szCs w:val="28"/>
          <w:lang w:val="uk-UA"/>
        </w:rPr>
        <w:t>Вико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нані завдання  (класну і домашню роботи</w:t>
      </w:r>
      <w:r w:rsidRPr="00CA1A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надсилати: </w:t>
      </w:r>
    </w:p>
    <w:p w:rsidR="00D831CF" w:rsidRPr="007039EB" w:rsidRDefault="00D831CF" w:rsidP="00D8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A04">
        <w:rPr>
          <w:rFonts w:ascii="Times New Roman" w:hAnsi="Times New Roman" w:cs="Times New Roman"/>
          <w:b/>
          <w:sz w:val="28"/>
          <w:szCs w:val="28"/>
          <w:lang w:val="uk-UA"/>
        </w:rPr>
        <w:t>Россоха Н.М-</w:t>
      </w:r>
      <w:r w:rsidRPr="00CA1A04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8" w:history="1">
        <w:r w:rsidRPr="00CA1A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nataross</w:t>
        </w:r>
        <w:r w:rsidRPr="00CA1A04">
          <w:rPr>
            <w:rStyle w:val="a4"/>
            <w:rFonts w:ascii="Times New Roman" w:hAnsi="Times New Roman" w:cs="Times New Roman"/>
            <w:sz w:val="28"/>
            <w:szCs w:val="28"/>
          </w:rPr>
          <w:t>2017@</w:t>
        </w:r>
        <w:r w:rsidRPr="00CA1A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A1A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1A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46D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D831CF" w:rsidRPr="00D831CF" w:rsidRDefault="00D831CF">
      <w:pPr>
        <w:rPr>
          <w:lang w:val="uk-UA"/>
        </w:rPr>
      </w:pPr>
      <w:r>
        <w:rPr>
          <w:lang w:val="uk-UA"/>
        </w:rPr>
        <w:t xml:space="preserve"> </w:t>
      </w:r>
    </w:p>
    <w:sectPr w:rsidR="00D831CF" w:rsidRPr="00D831CF" w:rsidSect="00D8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41E"/>
    <w:multiLevelType w:val="hybridMultilevel"/>
    <w:tmpl w:val="4D4E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831CF"/>
    <w:rsid w:val="000C1891"/>
    <w:rsid w:val="003012A7"/>
    <w:rsid w:val="00676841"/>
    <w:rsid w:val="006B387F"/>
    <w:rsid w:val="009A3E96"/>
    <w:rsid w:val="00C73456"/>
    <w:rsid w:val="00CC5035"/>
    <w:rsid w:val="00D831CF"/>
    <w:rsid w:val="00E3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CF"/>
  </w:style>
  <w:style w:type="paragraph" w:styleId="1">
    <w:name w:val="heading 1"/>
    <w:basedOn w:val="a"/>
    <w:link w:val="10"/>
    <w:uiPriority w:val="9"/>
    <w:qFormat/>
    <w:rsid w:val="00D8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3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1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31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1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8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31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8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ross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Lenovo2020</cp:lastModifiedBy>
  <cp:revision>2</cp:revision>
  <dcterms:created xsi:type="dcterms:W3CDTF">2022-04-14T09:59:00Z</dcterms:created>
  <dcterms:modified xsi:type="dcterms:W3CDTF">2022-04-14T09:59:00Z</dcterms:modified>
</cp:coreProperties>
</file>