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7B" w:rsidRPr="00F3367B" w:rsidRDefault="00F3367B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 xml:space="preserve">Урок </w:t>
      </w:r>
      <w:r w:rsidRPr="00F3367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  <w:t>62-63</w:t>
      </w:r>
    </w:p>
    <w:p w:rsidR="00184018" w:rsidRDefault="00F3367B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</w:pPr>
      <w:r w:rsidRPr="00F3367B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 xml:space="preserve">Тема уроку: </w:t>
      </w:r>
      <w:r w:rsidRPr="00F3367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  <w:t>Фарбування фасаду будинку</w:t>
      </w:r>
    </w:p>
    <w:p w:rsidR="00184018" w:rsidRDefault="00184018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</w:pPr>
      <w:r w:rsidRPr="0018401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  <w:t>ознайомити учнів з фарбуванням фасаду будинків;</w:t>
      </w:r>
    </w:p>
    <w:p w:rsidR="00184018" w:rsidRPr="00184018" w:rsidRDefault="00184018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</w:pPr>
      <w:r w:rsidRPr="0018401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>-знати:</w:t>
      </w:r>
    </w:p>
    <w:p w:rsidR="00184018" w:rsidRDefault="00184018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  <w:t>- технологію фарбування фасаду будинку;</w:t>
      </w:r>
    </w:p>
    <w:p w:rsidR="00184018" w:rsidRDefault="00184018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  <w:t>-основні різновиди фасадних фарб;</w:t>
      </w:r>
    </w:p>
    <w:p w:rsidR="00184018" w:rsidRDefault="00184018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  <w:t>-фарби на водній основі;</w:t>
      </w:r>
    </w:p>
    <w:p w:rsidR="00184018" w:rsidRPr="00184018" w:rsidRDefault="00184018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uk-UA" w:eastAsia="ru-RU"/>
        </w:rPr>
        <w:t>-види водорозчинних фарб;</w:t>
      </w:r>
    </w:p>
    <w:p w:rsidR="00F3367B" w:rsidRPr="00184018" w:rsidRDefault="00184018" w:rsidP="001840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uk-UA" w:eastAsia="ru-RU"/>
        </w:rPr>
        <w:t>м</w: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begin"/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 xml:space="preserve"> 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HYPERLINK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 xml:space="preserve"> "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https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://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api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.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whatsapp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.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com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/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send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?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text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=%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A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4%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1%83%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2%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F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+%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1%84%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1%81%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4%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1%83+%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1%83%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4%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8%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0%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BA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%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D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1%83%20%0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A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%0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A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%20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http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://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ekobil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.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com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.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ua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/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farbuvannya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-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fasadu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>-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>budinku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instrText xml:space="preserve">/" </w:instrText>
      </w:r>
      <w:r w:rsidR="00F3367B"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separate"/>
      </w:r>
    </w:p>
    <w:p w:rsidR="00F3367B" w:rsidRPr="00F3367B" w:rsidRDefault="00F3367B" w:rsidP="001840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36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end"/>
      </w:r>
    </w:p>
    <w:p w:rsidR="00F3367B" w:rsidRPr="00F3367B" w:rsidRDefault="00F3367B" w:rsidP="00F3367B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val="uk-UA" w:eastAsia="ru-RU"/>
        </w:rPr>
      </w:pPr>
      <w:r w:rsidRPr="00F3367B">
        <w:rPr>
          <w:rFonts w:ascii="Verdana" w:eastAsia="Times New Roman" w:hAnsi="Verdana" w:cs="Times New Roman"/>
          <w:noProof/>
          <w:color w:val="2E8C36"/>
          <w:sz w:val="28"/>
          <w:szCs w:val="28"/>
          <w:lang w:eastAsia="ru-RU"/>
        </w:rPr>
        <w:drawing>
          <wp:inline distT="0" distB="0" distL="0" distR="0" wp14:anchorId="3A614072" wp14:editId="3FF22DAE">
            <wp:extent cx="6096000" cy="4067175"/>
            <wp:effectExtent l="0" t="0" r="0" b="9525"/>
            <wp:docPr id="1" name="Рисунок 1" descr="http://ekobil.com.ua/wp-content/uploads/2018/01/D0-BF-D0-BE-D1-84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bil.com.ua/wp-content/uploads/2018/01/D0-BF-D0-BE-D1-84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18" w:rsidRDefault="00184018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Фарбування фасаду будинку – це традиційний вид оздоблення зовнішніх поверхонь стін будівель, який застосовується вже багато десятиліть і є одним з найбільш доступних способів. Лакофарбові склади не тільки надають будинку естетичний зовнішній вигляд, але і є надійним захисним засобом від зовнішніх атмосферних впливів та негативного впливу властивих нашому часу промислових викидів.</w:t>
      </w:r>
    </w:p>
    <w:p w:rsidR="00F3367B" w:rsidRPr="00184018" w:rsidRDefault="00F3367B" w:rsidP="0018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1840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Фарбування фасаду будинку</w:t>
      </w: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Подібне фарбування може застосовуватися як для фінішної обробки поверхонь з різних матеріалів, як натуральних, так і синтетичних. Лакофарбові склади стають чудовим захисним засобом для деревини, що застосовується в будівництві будинків в різних видах, рівних і рельєфних мінеральних штукатурних поверхонь, а також для інших матеріалів.</w:t>
      </w:r>
    </w:p>
    <w:p w:rsidR="00F3367B" w:rsidRPr="00F3367B" w:rsidRDefault="00F3367B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3367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Основні різновиди фасадних фарб</w:t>
      </w: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Для кожного типу поверхонь фасаду існує тип фарби, який буде надійно захищати стіни від дощу і снігу, сонячних променів і вітру, біологічного розкладання і ерозії. </w:t>
      </w:r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Тому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розібратися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 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оптимальній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підійде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ремонтно-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оздоблювальних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робіт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фасад прослужив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довгі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роки без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необхідності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реставрації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184018" w:rsidRDefault="00184018" w:rsidP="00184018">
      <w:pPr>
        <w:spacing w:before="405" w:after="0" w:line="240" w:lineRule="auto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F3367B" w:rsidRPr="001840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Фарби</w:t>
      </w:r>
      <w:proofErr w:type="spellEnd"/>
      <w:r w:rsidR="00F3367B" w:rsidRPr="001840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</w:t>
      </w:r>
      <w:proofErr w:type="spellStart"/>
      <w:r w:rsidR="00F3367B" w:rsidRPr="001840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водній</w:t>
      </w:r>
      <w:proofErr w:type="spellEnd"/>
      <w:r w:rsidR="00F3367B" w:rsidRPr="001840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F3367B" w:rsidRPr="001840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основі</w:t>
      </w:r>
      <w:proofErr w:type="spellEnd"/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числа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фінішного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покриття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фасаду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відносяться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барвисті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водній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відрізняють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техніко-експлуатаційні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декоративні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характеристики,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газопроникність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еластичність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покриваність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практично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запаху.</w:t>
      </w:r>
    </w:p>
    <w:p w:rsidR="00F3367B" w:rsidRPr="00F3367B" w:rsidRDefault="00F3367B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67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8CF4500" wp14:editId="5296F434">
            <wp:extent cx="6096000" cy="4924425"/>
            <wp:effectExtent l="0" t="0" r="0" b="9525"/>
            <wp:docPr id="2" name="Рисунок 2" descr="http://ekobil.com.ua/images/-D0-BF-D0-BE-D1-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bil.com.ua/images/-D0-BF-D0-BE-D1-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Водорозчинні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оздоблення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фасаду –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лідери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критерієм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популярності</w:t>
      </w:r>
      <w:proofErr w:type="spellEnd"/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Водорозчинні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виробляються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білому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кольорі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колеруются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кольоровими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пігментами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зручно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тому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фарбування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планується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застосувати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відтінків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набувається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базовий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пігменти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потім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проводиться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змішування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планується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здійснювати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самостійно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виготовляти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весь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барвистого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складу,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певної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немає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впевненості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складеться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вдало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підібрати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колір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магазині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замовити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виготовлення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Водорозчинні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підрозділяються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акрилові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силікатні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силіконові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змішані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numPr>
          <w:ilvl w:val="0"/>
          <w:numId w:val="1"/>
        </w:numPr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Акрилова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зручна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застосуванні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популярна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фасадних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оздоблювальних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робіт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Виготовляються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подібні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акриловій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органічної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добре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підходять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поверхонь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тих,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вапняних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силікатних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4018" w:rsidRPr="00184018" w:rsidRDefault="00184018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</w:t>
      </w:r>
      <w:r w:rsidRPr="00F3367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A0D5D7A" wp14:editId="5DC7DA00">
            <wp:extent cx="3441600" cy="2523600"/>
            <wp:effectExtent l="0" t="0" r="6985" b="0"/>
            <wp:docPr id="6" name="Рисунок 6" descr="http://ekobil.com.ua/images/-D0-BF-D0-BE-D1-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obil.com.ua/images/-D0-BF-D0-BE-D1-8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</w:t>
      </w:r>
    </w:p>
    <w:p w:rsidR="00184018" w:rsidRDefault="00184018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Акрилова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фасадна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оздоблення</w:t>
      </w:r>
      <w:proofErr w:type="spellEnd"/>
    </w:p>
    <w:p w:rsidR="00F3367B" w:rsidRPr="00F3367B" w:rsidRDefault="00F3367B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Подібні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залучають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доступною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ціною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добротним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набором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якостей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детальна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 таких складах</w:t>
      </w:r>
      <w:proofErr w:type="gram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порівнянні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матеріалами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застосовуваними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обробки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фасадів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розміщена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статті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порталу «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Акрилова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дерева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зовнішніх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робіт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F3367B" w:rsidRPr="00F3367B" w:rsidRDefault="00F3367B" w:rsidP="00184018">
      <w:pPr>
        <w:numPr>
          <w:ilvl w:val="0"/>
          <w:numId w:val="2"/>
        </w:numPr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Гумова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латексна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так часто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зустрічається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барвистого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складу на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водній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складається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акрилатних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полімерів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додаванням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латексної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складової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колерного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пігменту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надає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насичений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відтінок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67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1A0FF326" wp14:editId="70EFB259">
            <wp:extent cx="6096000" cy="5172075"/>
            <wp:effectExtent l="0" t="0" r="0" b="9525"/>
            <wp:docPr id="4" name="Рисунок 4" descr="http://ekobil.com.ua/images/-D0-BF-D0-BE-D1-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obil.com.ua/images/-D0-BF-D0-BE-D1-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Латексні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добре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протистоять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вологи</w:t>
      </w:r>
      <w:proofErr w:type="spellEnd"/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Гумова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акрилатна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підходить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поверхонь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виготовлених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бетон, метал, штукатурка, дерево,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гіпсокартон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цегла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нерідко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оновлення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оздоблення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раніше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покритих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олійними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алкідними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типами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Розчини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економно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витрачаються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легко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наносяться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сохнуть.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Покриття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складу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володіє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високою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стійкістю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перепадів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температур, до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ультрафіолету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вологості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несприятливих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spacing w:after="0" w:line="240" w:lineRule="auto"/>
        <w:ind w:firstLine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відміну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водорозчинних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сполук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подібна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випускається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тонованому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представлена 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широкій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оттеночной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гамі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numPr>
          <w:ilvl w:val="0"/>
          <w:numId w:val="3"/>
        </w:numPr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Акрило-силіконові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розчини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поєднують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якості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силіконових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акрилових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покриття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фасадних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таких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цегла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бетон, шлакоблоки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покритих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мінеральною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штукатуркою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67B" w:rsidRPr="00F3367B" w:rsidRDefault="00F3367B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67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699ED5B" wp14:editId="4A337AA0">
            <wp:extent cx="6096000" cy="5105400"/>
            <wp:effectExtent l="0" t="0" r="0" b="0"/>
            <wp:docPr id="5" name="Рисунок 5" descr="http://ekobil.com.ua/images/-D0-BF-D0-BE-D1-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obil.com.ua/images/-D0-BF-D0-BE-D1-8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7B" w:rsidRPr="00F3367B" w:rsidRDefault="00184018" w:rsidP="001840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F3367B"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F3367B"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акрило-силіконової</w:t>
      </w:r>
      <w:proofErr w:type="spellEnd"/>
      <w:r w:rsidR="00F3367B"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F3367B"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фарби</w:t>
      </w:r>
      <w:proofErr w:type="spellEnd"/>
      <w:r w:rsidR="00F3367B"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F3367B"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фасадної</w:t>
      </w:r>
      <w:proofErr w:type="spellEnd"/>
    </w:p>
    <w:p w:rsidR="00F3367B" w:rsidRDefault="00F3367B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стійкі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атмосферних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до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промисловим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викидам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володіють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водовідштовхувальними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якостями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паропроникність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добре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протистоять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цвілі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грибків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моху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лишайника.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фарба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екологічно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чистим продуктом і не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виділяє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шкідливих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випарів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нагріванні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дії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ультрафіолетових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променів</w:t>
      </w:r>
      <w:proofErr w:type="spellEnd"/>
      <w:r w:rsidRPr="00F33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4018" w:rsidRDefault="00184018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84018" w:rsidRDefault="00184018" w:rsidP="001840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1840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Питання для самоперевірки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:</w:t>
      </w:r>
    </w:p>
    <w:p w:rsidR="00184018" w:rsidRDefault="00184018" w:rsidP="001840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Які бувають різновиди фасадних фарб?</w:t>
      </w:r>
    </w:p>
    <w:p w:rsidR="00184018" w:rsidRDefault="00184018" w:rsidP="001840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Склад фасадних фарб на водній основі?</w:t>
      </w:r>
    </w:p>
    <w:p w:rsidR="00184018" w:rsidRDefault="00184018" w:rsidP="001840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 якому кольорі виготовляють водорозчинні фарби?</w:t>
      </w:r>
    </w:p>
    <w:p w:rsidR="00184018" w:rsidRDefault="00A26371" w:rsidP="001840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Характеристики акрилової фарби?</w:t>
      </w:r>
    </w:p>
    <w:p w:rsidR="00A26371" w:rsidRDefault="00A26371" w:rsidP="001840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Характеристики гумової акрилової фарби?</w:t>
      </w:r>
    </w:p>
    <w:p w:rsidR="00A26371" w:rsidRPr="00A26371" w:rsidRDefault="00A26371" w:rsidP="001840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Законспектувати матеріал уроку. Виконані завдання надіслати на </w:t>
      </w:r>
      <w:hyperlink r:id="rId11" w:history="1">
        <w:r w:rsidRPr="00A8718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е-пошту-</w:t>
        </w:r>
        <w:r w:rsidRPr="00A8718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lukianenko</w:t>
        </w:r>
        <w:r w:rsidRPr="00A8718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74@</w:t>
        </w:r>
        <w:r w:rsidRPr="00A8718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Pr="00A2637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A8718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</w:p>
    <w:p w:rsidR="00A26371" w:rsidRPr="00A26371" w:rsidRDefault="00A26371" w:rsidP="00A263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bookmarkStart w:id="0" w:name="_GoBack"/>
      <w:bookmarkEnd w:id="0"/>
    </w:p>
    <w:p w:rsidR="00184018" w:rsidRPr="00A26371" w:rsidRDefault="00184018" w:rsidP="00184018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3367B" w:rsidRPr="00184018" w:rsidRDefault="00F3367B" w:rsidP="00184018">
      <w:pPr>
        <w:spacing w:after="0" w:line="240" w:lineRule="auto"/>
        <w:rPr>
          <w:b/>
          <w:sz w:val="28"/>
          <w:szCs w:val="28"/>
          <w:lang w:val="uk-UA"/>
        </w:rPr>
      </w:pPr>
    </w:p>
    <w:sectPr w:rsidR="00F3367B" w:rsidRPr="00184018" w:rsidSect="00F3367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053"/>
    <w:multiLevelType w:val="multilevel"/>
    <w:tmpl w:val="923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0789E"/>
    <w:multiLevelType w:val="hybridMultilevel"/>
    <w:tmpl w:val="7B9812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A3475E"/>
    <w:multiLevelType w:val="multilevel"/>
    <w:tmpl w:val="4EB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90C96"/>
    <w:multiLevelType w:val="multilevel"/>
    <w:tmpl w:val="17F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7B"/>
    <w:rsid w:val="00184018"/>
    <w:rsid w:val="00A26371"/>
    <w:rsid w:val="00F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9115"/>
  <w15:chartTrackingRefBased/>
  <w15:docId w15:val="{D9D8F576-915C-42EB-9538-82AB2739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hyperlink" Target="http://ekobil.com.ua/wp-content/uploads/2018/01/D0-BF-D0-BE-D1-84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2022-04-06T01:31:00Z</dcterms:created>
  <dcterms:modified xsi:type="dcterms:W3CDTF">2022-04-06T01:47:00Z</dcterms:modified>
</cp:coreProperties>
</file>