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D8B" w14:textId="6EE477FD" w:rsidR="00B8623B" w:rsidRPr="00C4787C" w:rsidRDefault="00C478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A09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524268CC" w14:textId="0F2456E8" w:rsidR="00BD3B89" w:rsidRDefault="00455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C478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8BB4901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7C4A29">
        <w:rPr>
          <w:rFonts w:ascii="Times New Roman" w:hAnsi="Times New Roman" w:cs="Times New Roman"/>
          <w:b/>
          <w:sz w:val="28"/>
          <w:szCs w:val="28"/>
          <w:lang w:val="uk-UA"/>
        </w:rPr>
        <w:t>ок 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C4A29" w:rsidRPr="007C4A29">
        <w:rPr>
          <w:rFonts w:ascii="Times New Roman" w:hAnsi="Times New Roman" w:cs="Times New Roman"/>
          <w:b/>
          <w:sz w:val="28"/>
          <w:szCs w:val="28"/>
          <w:lang w:val="uk-UA"/>
        </w:rPr>
        <w:t>Тренування в неповному розбиранні та складанні автомата. Заходи б</w:t>
      </w:r>
      <w:r w:rsidR="007C4A29">
        <w:rPr>
          <w:rFonts w:ascii="Times New Roman" w:hAnsi="Times New Roman" w:cs="Times New Roman"/>
          <w:b/>
          <w:sz w:val="28"/>
          <w:szCs w:val="28"/>
          <w:lang w:val="uk-UA"/>
        </w:rPr>
        <w:t>езпеки при поводженні зі зброєю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23EC7E9C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42C1F8F1" w14:textId="77777777" w:rsidR="003E189B" w:rsidRPr="00C7700E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0065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порядок неповного розбирання і складання автомата</w:t>
      </w:r>
      <w:r w:rsidR="00736483" w:rsidRPr="00C770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26782053" w14:textId="77777777" w:rsidR="0050587E" w:rsidRPr="004F4364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065B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обслуговувати автомат</w:t>
      </w:r>
      <w:r w:rsidR="00132928" w:rsidRPr="004F436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697CE3C5" w14:textId="77777777" w:rsidR="000E518A" w:rsidRPr="004F4364" w:rsidRDefault="00BB5342" w:rsidP="004F4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0E518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0065BB" w:rsidRPr="000065B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основні правила безпечного поводження зі зброєю</w:t>
      </w:r>
      <w:r w:rsidR="00D14ACA" w:rsidRPr="000065BB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132928" w:rsidRPr="004F436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773AF1AD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67661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2F083CE2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Розбирання й складання автомата.</w:t>
      </w:r>
      <w:r w:rsidRPr="00F31F7D">
        <w:rPr>
          <w:rFonts w:ascii="Times New Roman" w:hAnsi="Times New Roman" w:cs="Times New Roman"/>
          <w:sz w:val="28"/>
          <w:szCs w:val="28"/>
          <w:lang w:val="uk-UA"/>
        </w:rPr>
        <w:t xml:space="preserve"> Розбирання автомата може бути неповним і повним: неповне використовують для чищення, змащення й огляду автомата; повне — для чищення у разі сильного забруднення автомата, після застосування його під дощем (снігом) і під час ремонту.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шкідливе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зношування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4752D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чистій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підкладці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різких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E03FB4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Під час складання автомата необхідно перевірити відповідність номерів ствольної коробки, затворної рами, затвора й інших відокремлюваних деталей, що мають номер. </w:t>
      </w:r>
    </w:p>
    <w:p w14:paraId="0EF895A4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складанню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автоматах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як правил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механізмами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915F5C" w14:textId="77777777" w:rsidR="000065BB" w:rsidRPr="000065BB" w:rsidRDefault="00F31F7D" w:rsidP="000065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Послідовність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неповного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розбирання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автомата</w:t>
      </w:r>
      <w:r w:rsidR="000065BB" w:rsidRPr="000065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0441C2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магазин.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рукою за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приклада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цівку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>, правою р</w:t>
      </w:r>
      <w:r w:rsidR="000065BB">
        <w:rPr>
          <w:rFonts w:ascii="Times New Roman" w:hAnsi="Times New Roman" w:cs="Times New Roman"/>
          <w:sz w:val="28"/>
          <w:szCs w:val="28"/>
        </w:rPr>
        <w:t xml:space="preserve">укою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обхопити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Натискаючи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великим пальцем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засувку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подати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5B9AB3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набою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набійнику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перемкнути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вниз, поставивши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 (автоматична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О</w:t>
      </w:r>
      <w:r w:rsidR="000065BB">
        <w:rPr>
          <w:rFonts w:ascii="Times New Roman" w:hAnsi="Times New Roman" w:cs="Times New Roman"/>
          <w:sz w:val="28"/>
          <w:szCs w:val="28"/>
        </w:rPr>
        <w:t xml:space="preserve">Д (одиночна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>)</w:t>
      </w:r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 рукоятк</w:t>
      </w:r>
      <w:r w:rsidR="000065B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 раму назад</w:t>
      </w:r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патронник,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рукоятку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спустити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курок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взводу.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автомата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нічним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прицілом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lastRenderedPageBreak/>
        <w:t>відокремлення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нічний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приціл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ручку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затискного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пристрою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–назад,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зрушуючи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приціл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автомата</w:t>
      </w:r>
      <w:r w:rsidR="00006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4A9C2C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 3. Відокремити шомпол. Послідовними </w:t>
      </w:r>
      <w:proofErr w:type="spellStart"/>
      <w:r w:rsidRPr="000065BB">
        <w:rPr>
          <w:rFonts w:ascii="Times New Roman" w:hAnsi="Times New Roman" w:cs="Times New Roman"/>
          <w:sz w:val="28"/>
          <w:szCs w:val="28"/>
          <w:lang w:val="uk-UA"/>
        </w:rPr>
        <w:t>поштовхуваннями</w:t>
      </w:r>
      <w:proofErr w:type="spellEnd"/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 ребра долоні правої (лівої) руки відокремити кінець шомпола від ствола так, щоб його головка вийшла з-під упору на основі мушк</w:t>
      </w:r>
      <w:r w:rsidR="000065BB" w:rsidRPr="000065BB">
        <w:rPr>
          <w:rFonts w:ascii="Times New Roman" w:hAnsi="Times New Roman" w:cs="Times New Roman"/>
          <w:sz w:val="28"/>
          <w:szCs w:val="28"/>
          <w:lang w:val="uk-UA"/>
        </w:rPr>
        <w:t>и, і витягнути шомпол</w:t>
      </w: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1F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ускладненого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відокремлення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шомпола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вибивач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головки шомпола,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шомп</w:t>
      </w:r>
      <w:r w:rsidR="000065BB">
        <w:rPr>
          <w:rFonts w:ascii="Times New Roman" w:hAnsi="Times New Roman" w:cs="Times New Roman"/>
          <w:sz w:val="28"/>
          <w:szCs w:val="28"/>
        </w:rPr>
        <w:t xml:space="preserve">ола й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5600FB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  <w:lang w:val="uk-UA"/>
        </w:rPr>
        <w:t>4. Відокремити дульне гальмо-компенсатор. «Утопити» пальцем руки або викруткою фіксатор гальма-компенсатора й викрутити гальмо-компенсатор із різьбового виступу колодки мушки (зі ствола), обертаючи його проти ходу</w:t>
      </w:r>
      <w:r w:rsidR="000065BB"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 годинникової стрілки</w:t>
      </w: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31F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тугого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корпусу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припускається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викручування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шомпола,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уставленого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в отвори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-компенсатора. </w:t>
      </w:r>
    </w:p>
    <w:p w14:paraId="37704B1E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кришку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коробки. Правою рукою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обхопити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) приклада, великим пальцем руки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спрямовуючого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паза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догори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коробки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кришку</w:t>
      </w:r>
      <w:proofErr w:type="spellEnd"/>
      <w:r w:rsidR="00006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FE7EA2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 6. Відокремити зворотний механізм. Утримуючи автомат лівою рукою за ствольну накладку, правою рукою подати вперед спрямовуючий стержень зворотного механізму до виходу його п’яти з поздовжнього стержня ствольної коробки; підняти задній кінець спрямовуючого стержня й витягнути зворотний мех</w:t>
      </w:r>
      <w:r w:rsidR="000065BB"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анізм із каналу затворної рами </w:t>
      </w:r>
      <w:r w:rsidR="00006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34D0AA8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7. Відокремити затворну раму із затвором. Продовжуючи втримувати автомат лівою рукою, правою відвести затворну раму назад до упору, підняти її разом із затвором і відокремити </w:t>
      </w:r>
      <w:r w:rsidR="000065BB" w:rsidRPr="000065BB">
        <w:rPr>
          <w:rFonts w:ascii="Times New Roman" w:hAnsi="Times New Roman" w:cs="Times New Roman"/>
          <w:sz w:val="28"/>
          <w:szCs w:val="28"/>
          <w:lang w:val="uk-UA"/>
        </w:rPr>
        <w:t>від ствольної коробки</w:t>
      </w:r>
      <w:r w:rsidRPr="000065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D9EA7E6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раму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руку затвором догори, правою рукою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назад,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спрямовуючий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вийшов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фігурного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рами, і </w:t>
      </w:r>
      <w:proofErr w:type="spellStart"/>
      <w:r w:rsidR="000065BB">
        <w:rPr>
          <w:rFonts w:ascii="Times New Roman" w:hAnsi="Times New Roman" w:cs="Times New Roman"/>
          <w:sz w:val="28"/>
          <w:szCs w:val="28"/>
        </w:rPr>
        <w:t>вивести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proofErr w:type="gramStart"/>
      <w:r w:rsidR="000065BB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="000065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065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BE65D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трубку.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рукою, правою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прямокутним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отвором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пенала для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зачепити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замикача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трубки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себе до вертикального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зняти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трубку з патрубка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="000065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E16662" w14:textId="77777777" w:rsidR="000065BB" w:rsidRPr="000065BB" w:rsidRDefault="00F31F7D" w:rsidP="000065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Послідовність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автомата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після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неповного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розбирання</w:t>
      </w:r>
      <w:proofErr w:type="spellEnd"/>
    </w:p>
    <w:p w14:paraId="5721AD52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lastRenderedPageBreak/>
        <w:t xml:space="preserve"> 1.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трубку.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рукою, правою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одягнути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трубку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переднім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кінцем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патрубок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підігнати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накладки до ствола,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пенала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замикач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накладки на себе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до входу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фіксатора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виїмку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2F609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раму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руку, а затвор —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у праву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циліндричну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канал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так,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виріз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рами,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просунути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5898B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затвором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коробки.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Узяти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раму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в праву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 руку так,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утримувався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великим пальцем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обхопити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шийку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приклада, правою ввести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газовий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поршень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порожнину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колодки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прицілу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й подати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раму вперед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відгини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коробки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ввійшли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пази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рами, невеликим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притиснути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коробки і подати в</w:t>
      </w:r>
      <w:r w:rsidR="000065BB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="000065BB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="000065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A5DE9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29">
        <w:rPr>
          <w:rFonts w:ascii="Times New Roman" w:hAnsi="Times New Roman" w:cs="Times New Roman"/>
          <w:sz w:val="28"/>
          <w:szCs w:val="28"/>
          <w:lang w:val="uk-UA"/>
        </w:rPr>
        <w:t xml:space="preserve">4. Приєднати зворотний механізм. Утримуючи автомат лівою рукою, правою рукою ввести зворотний механізм у канал затворної рами, стискаючи зворотну пружину, подати спрямовуючий стержень уперед і, опустивши трохи вниз, завести його п’яту в поздовжній паз ствольної коробки. </w:t>
      </w:r>
    </w:p>
    <w:p w14:paraId="181160E7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29">
        <w:rPr>
          <w:rFonts w:ascii="Times New Roman" w:hAnsi="Times New Roman" w:cs="Times New Roman"/>
          <w:sz w:val="28"/>
          <w:szCs w:val="28"/>
          <w:lang w:val="uk-UA"/>
        </w:rPr>
        <w:t xml:space="preserve">5. Приєднати кришку ствольної коробки. Вставити кришку ствольної коробки переднім кінцем у напівкруглий виріз на колодці прицілу; натиснути на задній кінець кришки долонею правої руки вперед–вниз, щоб виступ напрямного стержня зворотного механізму ввійшов в отвір кришки ствольної коробки. </w:t>
      </w:r>
    </w:p>
    <w:p w14:paraId="6DBF4CAA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Спустити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курок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взводу й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підняти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режимів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ED1249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дульне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Закрутити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дульне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різьбовий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колодки мушки </w:t>
      </w:r>
      <w:proofErr w:type="gramStart"/>
      <w:r w:rsidRPr="00F31F7D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паз дульного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-компенсатора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збігся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фіксатором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відкрутити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корпус дульного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-компенсатора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надійного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паза з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фіксатором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37687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29">
        <w:rPr>
          <w:rFonts w:ascii="Times New Roman" w:hAnsi="Times New Roman" w:cs="Times New Roman"/>
          <w:sz w:val="28"/>
          <w:szCs w:val="28"/>
          <w:lang w:val="uk-UA"/>
        </w:rPr>
        <w:t xml:space="preserve">8. Приєднати шомпол. Вставити різьбовий кінець шомпола в отвір у кільці цівки й закріпити його. </w:t>
      </w:r>
      <w:r w:rsidRPr="00F31F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Утопити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» шомпол. Головку шомпола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паз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колодці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мушки. </w:t>
      </w:r>
    </w:p>
    <w:p w14:paraId="7C46E41E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магазин до автомата.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) автомата: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розкладено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відлічують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</w:t>
      </w:r>
      <w:r w:rsidRPr="00F31F7D">
        <w:rPr>
          <w:rFonts w:ascii="Times New Roman" w:hAnsi="Times New Roman" w:cs="Times New Roman"/>
          <w:sz w:val="28"/>
          <w:szCs w:val="28"/>
        </w:rPr>
        <w:lastRenderedPageBreak/>
        <w:t xml:space="preserve">моменту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: «До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!» —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: «Готово!». </w:t>
      </w:r>
    </w:p>
    <w:p w14:paraId="46AA5340" w14:textId="77777777" w:rsidR="000065BB" w:rsidRPr="000065BB" w:rsidRDefault="00F31F7D" w:rsidP="000065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безпечного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зброєю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065BB">
        <w:rPr>
          <w:rFonts w:ascii="Times New Roman" w:hAnsi="Times New Roman" w:cs="Times New Roman"/>
          <w:b/>
          <w:sz w:val="28"/>
          <w:szCs w:val="28"/>
        </w:rPr>
        <w:t>боєприпасами</w:t>
      </w:r>
      <w:proofErr w:type="spellEnd"/>
      <w:r w:rsidRPr="00006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89DF0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заряджена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вона. </w:t>
      </w:r>
    </w:p>
    <w:p w14:paraId="6FDFB1F0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спрямовуйте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ствол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убік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людей,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цільтеся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не допускайте,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цілилися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у вас. </w:t>
      </w:r>
    </w:p>
    <w:p w14:paraId="73BA3567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вважайте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зарядженою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перевірите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розрядите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F9BF1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Розрядивши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поводьтеся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з нею як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зарядженою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E3935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Звівши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курок, ствол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спрямовуйте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кутом 45–60°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спрямовуйте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ствол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рикошет,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бетонна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підлога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стеля,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75552C4" w14:textId="77777777" w:rsidR="000065BB" w:rsidRDefault="00F31F7D" w:rsidP="00006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6.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доки не буде потреби у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відкритті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4D8A1" w14:textId="77777777" w:rsidR="00F31F7D" w:rsidRPr="00F31F7D" w:rsidRDefault="00F31F7D" w:rsidP="000065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F7D">
        <w:rPr>
          <w:rFonts w:ascii="Times New Roman" w:hAnsi="Times New Roman" w:cs="Times New Roman"/>
          <w:sz w:val="28"/>
          <w:szCs w:val="28"/>
        </w:rPr>
        <w:t xml:space="preserve">7. Перед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стрільбою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насухо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протріть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канал ствола;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стволі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переконайтеся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спорядження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31F7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31F7D">
        <w:rPr>
          <w:rFonts w:ascii="Times New Roman" w:hAnsi="Times New Roman" w:cs="Times New Roman"/>
          <w:sz w:val="28"/>
          <w:szCs w:val="28"/>
        </w:rPr>
        <w:t>.</w:t>
      </w:r>
    </w:p>
    <w:p w14:paraId="250797DE" w14:textId="77777777" w:rsidR="00DB7147" w:rsidRDefault="00DB7147" w:rsidP="00DB71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F59F166" w14:textId="77777777" w:rsidR="000065BB" w:rsidRDefault="00847E8B" w:rsidP="00F31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1. </w:t>
      </w:r>
      <w:r w:rsidR="00F31F7D" w:rsidRPr="000065BB">
        <w:rPr>
          <w:rFonts w:ascii="Times New Roman" w:hAnsi="Times New Roman" w:cs="Times New Roman"/>
          <w:sz w:val="28"/>
          <w:szCs w:val="28"/>
        </w:rPr>
        <w:t xml:space="preserve">Як і у </w:t>
      </w:r>
      <w:proofErr w:type="spellStart"/>
      <w:r w:rsidR="00F31F7D" w:rsidRPr="000065B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F31F7D"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7D" w:rsidRPr="000065BB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F31F7D"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7D" w:rsidRPr="000065B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="00F31F7D"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7D" w:rsidRPr="000065BB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="00F31F7D"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F7D" w:rsidRPr="000065BB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="00F31F7D" w:rsidRPr="000065BB">
        <w:rPr>
          <w:rFonts w:ascii="Times New Roman" w:hAnsi="Times New Roman" w:cs="Times New Roman"/>
          <w:sz w:val="28"/>
          <w:szCs w:val="28"/>
        </w:rPr>
        <w:t xml:space="preserve"> АК-74? </w:t>
      </w:r>
    </w:p>
    <w:p w14:paraId="288E900D" w14:textId="77777777" w:rsidR="000065BB" w:rsidRDefault="00F31F7D" w:rsidP="00F31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</w:rPr>
        <w:t xml:space="preserve">2. Як і у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АК-74? </w:t>
      </w:r>
    </w:p>
    <w:p w14:paraId="00390CD5" w14:textId="77777777" w:rsidR="000065BB" w:rsidRDefault="00F31F7D" w:rsidP="00F31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5B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розбиранні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автомата. </w:t>
      </w:r>
    </w:p>
    <w:p w14:paraId="27ADED25" w14:textId="77777777" w:rsidR="004106C4" w:rsidRPr="000065BB" w:rsidRDefault="00F31F7D" w:rsidP="00F31F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BB">
        <w:rPr>
          <w:rFonts w:ascii="Times New Roman" w:hAnsi="Times New Roman" w:cs="Times New Roman"/>
          <w:sz w:val="28"/>
          <w:szCs w:val="28"/>
        </w:rPr>
        <w:t xml:space="preserve">4. За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зустрічних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перевірте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5BB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0065BB">
        <w:rPr>
          <w:rFonts w:ascii="Times New Roman" w:hAnsi="Times New Roman" w:cs="Times New Roman"/>
          <w:sz w:val="28"/>
          <w:szCs w:val="28"/>
        </w:rPr>
        <w:t xml:space="preserve"> з АК-74.</w:t>
      </w:r>
    </w:p>
    <w:p w14:paraId="566F6CE6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B18E39" w14:textId="77777777" w:rsidR="00C86D75" w:rsidRPr="000065B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F31F7D">
        <w:rPr>
          <w:rFonts w:ascii="Times New Roman" w:hAnsi="Times New Roman" w:cs="Times New Roman"/>
          <w:sz w:val="28"/>
          <w:szCs w:val="28"/>
          <w:lang w:val="uk-UA"/>
        </w:rPr>
        <w:t xml:space="preserve"> §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A258CE" w14:textId="4BB70FBC" w:rsidR="005762BB" w:rsidRPr="00E2044D" w:rsidRDefault="00C86D75" w:rsidP="00E2044D">
      <w:pPr>
        <w:jc w:val="both"/>
        <w:rPr>
          <w:rFonts w:ascii="Times New Roman" w:hAnsi="Times New Roman" w:cs="Times New Roman"/>
          <w:sz w:val="24"/>
          <w:szCs w:val="24"/>
        </w:rPr>
      </w:pPr>
      <w:r w:rsidRPr="000065BB">
        <w:rPr>
          <w:rFonts w:ascii="Times New Roman" w:hAnsi="Times New Roman" w:cs="Times New Roman"/>
          <w:sz w:val="24"/>
          <w:szCs w:val="24"/>
          <w:lang w:val="uk-UA"/>
        </w:rPr>
        <w:t xml:space="preserve">Для надсилання </w:t>
      </w:r>
      <w:proofErr w:type="spellStart"/>
      <w:r w:rsidRPr="000065BB">
        <w:rPr>
          <w:rFonts w:ascii="Times New Roman" w:hAnsi="Times New Roman" w:cs="Times New Roman"/>
          <w:sz w:val="24"/>
          <w:szCs w:val="24"/>
          <w:lang w:val="uk-UA"/>
        </w:rPr>
        <w:t>фотоконспектів</w:t>
      </w:r>
      <w:proofErr w:type="spellEnd"/>
      <w:r w:rsidRPr="000065BB">
        <w:rPr>
          <w:rFonts w:ascii="Times New Roman" w:hAnsi="Times New Roman" w:cs="Times New Roman"/>
          <w:sz w:val="24"/>
          <w:szCs w:val="24"/>
          <w:lang w:val="uk-UA"/>
        </w:rPr>
        <w:t xml:space="preserve"> прошу використовувати </w:t>
      </w:r>
      <w:proofErr w:type="spellStart"/>
      <w:r w:rsidRPr="000065BB">
        <w:rPr>
          <w:rFonts w:ascii="Times New Roman" w:hAnsi="Times New Roman" w:cs="Times New Roman"/>
          <w:b/>
          <w:sz w:val="24"/>
          <w:szCs w:val="24"/>
          <w:lang w:val="uk-UA"/>
        </w:rPr>
        <w:t>Viber</w:t>
      </w:r>
      <w:proofErr w:type="spellEnd"/>
      <w:r w:rsidRPr="00006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+380934687823</w:t>
      </w:r>
      <w:r w:rsidRPr="000065BB">
        <w:rPr>
          <w:rFonts w:ascii="Times New Roman" w:hAnsi="Times New Roman" w:cs="Times New Roman"/>
          <w:sz w:val="24"/>
          <w:szCs w:val="24"/>
          <w:lang w:val="uk-UA"/>
        </w:rPr>
        <w:t xml:space="preserve"> або e-</w:t>
      </w:r>
      <w:proofErr w:type="spellStart"/>
      <w:r w:rsidRPr="000065BB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0065B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0065BB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gypz42@gmail.com</w:t>
        </w:r>
      </w:hyperlink>
      <w:r w:rsidRPr="00006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065BB">
        <w:rPr>
          <w:rFonts w:ascii="Times New Roman" w:hAnsi="Times New Roman" w:cs="Times New Roman"/>
          <w:sz w:val="24"/>
          <w:szCs w:val="24"/>
          <w:lang w:val="uk-UA"/>
        </w:rPr>
        <w:t>До фото конспектів прошу додавати фото обкладинки зошиту д</w:t>
      </w:r>
      <w:r w:rsidR="00455C8C" w:rsidRPr="000065BB">
        <w:rPr>
          <w:rFonts w:ascii="Times New Roman" w:hAnsi="Times New Roman" w:cs="Times New Roman"/>
          <w:sz w:val="24"/>
          <w:szCs w:val="24"/>
          <w:lang w:val="uk-UA"/>
        </w:rPr>
        <w:t>ля конспектування з прізвищем</w:t>
      </w:r>
      <w:r w:rsidRPr="000065BB">
        <w:rPr>
          <w:rFonts w:ascii="Times New Roman" w:hAnsi="Times New Roman" w:cs="Times New Roman"/>
          <w:sz w:val="24"/>
          <w:szCs w:val="24"/>
          <w:lang w:val="uk-UA"/>
        </w:rPr>
        <w:t xml:space="preserve"> та номером групи.</w:t>
      </w:r>
    </w:p>
    <w:p w14:paraId="3C35A237" w14:textId="77777777" w:rsidR="00D14ACA" w:rsidRPr="00820854" w:rsidRDefault="00D14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CA" w:rsidRPr="00820854" w:rsidSect="000065B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1728D"/>
    <w:multiLevelType w:val="hybridMultilevel"/>
    <w:tmpl w:val="31FA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A8"/>
    <w:multiLevelType w:val="hybridMultilevel"/>
    <w:tmpl w:val="5106ADC8"/>
    <w:lvl w:ilvl="0" w:tplc="2D0CA57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065BB"/>
    <w:rsid w:val="00042CC1"/>
    <w:rsid w:val="000E518A"/>
    <w:rsid w:val="001159FC"/>
    <w:rsid w:val="00132928"/>
    <w:rsid w:val="00150C7C"/>
    <w:rsid w:val="001E01F9"/>
    <w:rsid w:val="002074E8"/>
    <w:rsid w:val="00226341"/>
    <w:rsid w:val="00272393"/>
    <w:rsid w:val="00284B4D"/>
    <w:rsid w:val="002C4D97"/>
    <w:rsid w:val="002E6F51"/>
    <w:rsid w:val="00343872"/>
    <w:rsid w:val="003A7333"/>
    <w:rsid w:val="003C216F"/>
    <w:rsid w:val="003D671F"/>
    <w:rsid w:val="003E189B"/>
    <w:rsid w:val="00401F08"/>
    <w:rsid w:val="004106C4"/>
    <w:rsid w:val="00423B29"/>
    <w:rsid w:val="00441379"/>
    <w:rsid w:val="00455A9A"/>
    <w:rsid w:val="00455C8C"/>
    <w:rsid w:val="004F4364"/>
    <w:rsid w:val="0050587E"/>
    <w:rsid w:val="00512627"/>
    <w:rsid w:val="005472BB"/>
    <w:rsid w:val="005762BB"/>
    <w:rsid w:val="00613FAF"/>
    <w:rsid w:val="0069200F"/>
    <w:rsid w:val="006E0192"/>
    <w:rsid w:val="00710B95"/>
    <w:rsid w:val="0073244E"/>
    <w:rsid w:val="00736483"/>
    <w:rsid w:val="00753360"/>
    <w:rsid w:val="0079122C"/>
    <w:rsid w:val="007B788B"/>
    <w:rsid w:val="007C4A29"/>
    <w:rsid w:val="00820854"/>
    <w:rsid w:val="00846BCF"/>
    <w:rsid w:val="00847E8B"/>
    <w:rsid w:val="008E3347"/>
    <w:rsid w:val="0092295C"/>
    <w:rsid w:val="00AF3825"/>
    <w:rsid w:val="00B8623B"/>
    <w:rsid w:val="00BA6B31"/>
    <w:rsid w:val="00BB5342"/>
    <w:rsid w:val="00BD3B89"/>
    <w:rsid w:val="00C43950"/>
    <w:rsid w:val="00C445FD"/>
    <w:rsid w:val="00C4787C"/>
    <w:rsid w:val="00C578AF"/>
    <w:rsid w:val="00C7700E"/>
    <w:rsid w:val="00C86D75"/>
    <w:rsid w:val="00CC4413"/>
    <w:rsid w:val="00CD068C"/>
    <w:rsid w:val="00CF7881"/>
    <w:rsid w:val="00D14ACA"/>
    <w:rsid w:val="00DA0999"/>
    <w:rsid w:val="00DA4C1D"/>
    <w:rsid w:val="00DB7147"/>
    <w:rsid w:val="00DC3BC0"/>
    <w:rsid w:val="00DF280B"/>
    <w:rsid w:val="00E149E4"/>
    <w:rsid w:val="00E2044D"/>
    <w:rsid w:val="00E8159B"/>
    <w:rsid w:val="00E96C6D"/>
    <w:rsid w:val="00ED2678"/>
    <w:rsid w:val="00F31F7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28CF"/>
  <w15:docId w15:val="{7DF3523A-6A9E-4601-92E9-0A08C29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6</cp:revision>
  <cp:lastPrinted>2020-12-11T14:41:00Z</cp:lastPrinted>
  <dcterms:created xsi:type="dcterms:W3CDTF">2020-12-16T15:06:00Z</dcterms:created>
  <dcterms:modified xsi:type="dcterms:W3CDTF">2022-02-01T07:36:00Z</dcterms:modified>
</cp:coreProperties>
</file>